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FFC" w:rsidRPr="00671E98" w:rsidRDefault="00605239" w:rsidP="00162FFC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-32889</wp:posOffset>
            </wp:positionV>
            <wp:extent cx="457200" cy="690113"/>
            <wp:effectExtent l="19050" t="0" r="0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0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FFC" w:rsidRDefault="00162FFC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605239" w:rsidRPr="00671E98" w:rsidRDefault="00605239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162FFC" w:rsidRPr="00671E98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Calibri" w:hAnsi="Calibri" w:cs="Calibri"/>
          <w:b/>
          <w:bCs/>
          <w:color w:val="C00000"/>
          <w:sz w:val="32"/>
          <w:szCs w:val="32"/>
        </w:rPr>
      </w:pPr>
    </w:p>
    <w:p w:rsidR="00162FFC" w:rsidRPr="00437F0E" w:rsidRDefault="00162FFC" w:rsidP="00BE6F2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37F0E">
        <w:rPr>
          <w:rFonts w:ascii="Times New Roman" w:hAnsi="Times New Roman"/>
          <w:b/>
          <w:bCs/>
          <w:sz w:val="24"/>
          <w:szCs w:val="24"/>
        </w:rPr>
        <w:t xml:space="preserve">BASHKIA </w:t>
      </w:r>
      <w:r w:rsidR="00300541" w:rsidRPr="00437F0E">
        <w:rPr>
          <w:rFonts w:ascii="Times New Roman" w:hAnsi="Times New Roman"/>
          <w:b/>
          <w:bCs/>
          <w:sz w:val="24"/>
          <w:szCs w:val="24"/>
        </w:rPr>
        <w:t>KLOS</w:t>
      </w:r>
    </w:p>
    <w:p w:rsidR="001602B8" w:rsidRDefault="001602B8" w:rsidP="00BE6F25">
      <w:pPr>
        <w:pStyle w:val="Default"/>
        <w:spacing w:line="276" w:lineRule="auto"/>
        <w:jc w:val="center"/>
        <w:rPr>
          <w:rFonts w:ascii="Times New Roman" w:eastAsia="MS Mincho" w:hAnsi="Times New Roman" w:cs="Times New Roman"/>
          <w:b/>
          <w:bCs/>
          <w:lang w:val="en-US" w:eastAsia="en-US"/>
        </w:rPr>
      </w:pPr>
      <w:r w:rsidRPr="00B343D5">
        <w:rPr>
          <w:rFonts w:ascii="Times New Roman" w:eastAsia="MS Mincho" w:hAnsi="Times New Roman" w:cs="Times New Roman"/>
          <w:b/>
          <w:bCs/>
          <w:lang w:val="en-US" w:eastAsia="en-US"/>
        </w:rPr>
        <w:t>NJËSIA E MENAXHIMIT TË BURIMEVE NJERËZORE</w:t>
      </w:r>
    </w:p>
    <w:p w:rsidR="001602B8" w:rsidRDefault="001602B8" w:rsidP="00BE6F25">
      <w:pPr>
        <w:pStyle w:val="Default"/>
        <w:spacing w:line="276" w:lineRule="auto"/>
        <w:jc w:val="center"/>
        <w:rPr>
          <w:rFonts w:ascii="Times New Roman" w:eastAsia="MS Mincho" w:hAnsi="Times New Roman" w:cs="Times New Roman"/>
          <w:b/>
          <w:bCs/>
          <w:lang w:val="en-US" w:eastAsia="en-US"/>
        </w:rPr>
      </w:pPr>
    </w:p>
    <w:p w:rsidR="00544934" w:rsidRDefault="00162FFC" w:rsidP="00BE6F25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SHPALLJE </w:t>
      </w:r>
      <w:r w:rsidR="00544934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>
        <w:rPr>
          <w:rFonts w:asciiTheme="minorHAnsi" w:hAnsiTheme="minorHAnsi"/>
          <w:b/>
          <w:bCs/>
          <w:color w:val="FF0000"/>
          <w:sz w:val="36"/>
          <w:szCs w:val="36"/>
        </w:rPr>
        <w:t xml:space="preserve">LËVIZJE PARALELE DHE </w:t>
      </w:r>
    </w:p>
    <w:p w:rsidR="00162FFC" w:rsidRPr="00544934" w:rsidRDefault="00162FFC" w:rsidP="00BE6F25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>
        <w:rPr>
          <w:rFonts w:asciiTheme="minorHAnsi" w:hAnsiTheme="minorHAnsi"/>
          <w:b/>
          <w:bCs/>
          <w:color w:val="FF0000"/>
          <w:sz w:val="36"/>
          <w:szCs w:val="36"/>
        </w:rPr>
        <w:t>PRANIM NË SHËRBIMIN CIVIL</w:t>
      </w:r>
    </w:p>
    <w:p w:rsidR="00484DBB" w:rsidRPr="00484DBB" w:rsidRDefault="00484DBB" w:rsidP="00BE6F25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b/>
          <w:bCs/>
          <w:color w:val="FF0000"/>
          <w:sz w:val="32"/>
          <w:szCs w:val="32"/>
        </w:rPr>
      </w:pPr>
      <w:r w:rsidRPr="00484DBB">
        <w:rPr>
          <w:rFonts w:asciiTheme="minorHAnsi" w:hAnsiTheme="minorHAnsi"/>
          <w:b/>
          <w:bCs/>
          <w:color w:val="FF0000"/>
          <w:sz w:val="32"/>
          <w:szCs w:val="32"/>
        </w:rPr>
        <w:t>NË KATEGORINË EKZEKUTIVE</w:t>
      </w:r>
    </w:p>
    <w:p w:rsidR="00162FFC" w:rsidRPr="00671E98" w:rsidRDefault="00C13318" w:rsidP="00BE6F25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b/>
          <w:bCs/>
          <w:sz w:val="32"/>
          <w:szCs w:val="32"/>
        </w:rPr>
        <w:t xml:space="preserve"> </w:t>
      </w:r>
      <w:r w:rsidR="00484DBB">
        <w:rPr>
          <w:rFonts w:asciiTheme="minorHAnsi" w:hAnsiTheme="minorHAnsi"/>
          <w:b/>
          <w:bCs/>
          <w:sz w:val="32"/>
          <w:szCs w:val="32"/>
        </w:rPr>
        <w:t>(</w:t>
      </w:r>
      <w:r>
        <w:rPr>
          <w:rFonts w:asciiTheme="minorHAnsi" w:hAnsiTheme="minorHAnsi"/>
          <w:b/>
          <w:bCs/>
          <w:sz w:val="32"/>
          <w:szCs w:val="32"/>
        </w:rPr>
        <w:t>S</w:t>
      </w:r>
      <w:r w:rsidR="00484DBB">
        <w:rPr>
          <w:rFonts w:asciiTheme="minorHAnsi" w:hAnsiTheme="minorHAnsi"/>
          <w:b/>
          <w:bCs/>
          <w:sz w:val="32"/>
          <w:szCs w:val="32"/>
        </w:rPr>
        <w:t>PECIALIST</w:t>
      </w:r>
      <w:r w:rsidR="00DE776E">
        <w:rPr>
          <w:rFonts w:asciiTheme="minorHAnsi" w:hAnsiTheme="minorHAnsi"/>
          <w:b/>
          <w:bCs/>
          <w:sz w:val="32"/>
          <w:szCs w:val="32"/>
        </w:rPr>
        <w:t>)</w:t>
      </w:r>
    </w:p>
    <w:p w:rsidR="00336502" w:rsidRPr="005B218E" w:rsidRDefault="00162FFC" w:rsidP="00BE6F25">
      <w:pPr>
        <w:pStyle w:val="Default"/>
        <w:spacing w:line="276" w:lineRule="auto"/>
        <w:rPr>
          <w:rFonts w:asciiTheme="minorHAnsi" w:hAnsiTheme="minorHAnsi"/>
          <w:sz w:val="23"/>
          <w:szCs w:val="23"/>
        </w:rPr>
      </w:pPr>
      <w:r w:rsidRPr="00671E98">
        <w:rPr>
          <w:rFonts w:asciiTheme="minorHAnsi" w:hAnsiTheme="minorHAnsi"/>
          <w:sz w:val="23"/>
          <w:szCs w:val="23"/>
        </w:rPr>
        <w:t xml:space="preserve"> </w:t>
      </w:r>
    </w:p>
    <w:p w:rsidR="002C1D78" w:rsidRDefault="002C1D78" w:rsidP="002C1D78">
      <w:pPr>
        <w:jc w:val="center"/>
        <w:rPr>
          <w:rFonts w:ascii="Times New Roman" w:hAnsi="Times New Roman"/>
          <w:b/>
        </w:rPr>
      </w:pPr>
    </w:p>
    <w:p w:rsidR="002C1D78" w:rsidRPr="002C1D78" w:rsidRDefault="00745315" w:rsidP="002C1D78">
      <w:pPr>
        <w:jc w:val="center"/>
        <w:rPr>
          <w:rFonts w:ascii="Times New Roman" w:eastAsia="Times New Roman" w:hAnsi="Times New Roman"/>
          <w:b/>
          <w:sz w:val="24"/>
          <w:szCs w:val="24"/>
          <w:lang w:val="en-US" w:eastAsia="en-US"/>
        </w:rPr>
      </w:pPr>
      <w:r w:rsidRPr="00745315">
        <w:rPr>
          <w:rFonts w:ascii="Times New Roman" w:hAnsi="Times New Roman"/>
          <w:b/>
        </w:rPr>
        <w:t xml:space="preserve">Lloji i diplomës </w:t>
      </w:r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“</w:t>
      </w:r>
      <w:proofErr w:type="spellStart"/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Punë</w:t>
      </w:r>
      <w:proofErr w:type="spellEnd"/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Sociale</w:t>
      </w:r>
      <w:proofErr w:type="spellEnd"/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/</w:t>
      </w:r>
      <w:proofErr w:type="spellStart"/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Psikologji</w:t>
      </w:r>
      <w:proofErr w:type="spellEnd"/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 xml:space="preserve">/ </w:t>
      </w:r>
      <w:proofErr w:type="spellStart"/>
      <w:r w:rsidR="00AB2C8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Sociologji</w:t>
      </w:r>
      <w:proofErr w:type="spellEnd"/>
      <w:r w:rsidR="00AB2C8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/</w:t>
      </w:r>
      <w:proofErr w:type="spellStart"/>
      <w:r w:rsidR="00AB2C8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Ekon</w:t>
      </w:r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omik</w:t>
      </w:r>
      <w:proofErr w:type="spellEnd"/>
      <w:r w:rsidR="001602B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/</w:t>
      </w:r>
      <w:proofErr w:type="spellStart"/>
      <w:r w:rsidR="001602B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Juridik</w:t>
      </w:r>
      <w:proofErr w:type="spellEnd"/>
      <w:r w:rsidR="002C1D78" w:rsidRPr="002C1D78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”</w:t>
      </w:r>
    </w:p>
    <w:p w:rsidR="00745315" w:rsidRPr="00745315" w:rsidRDefault="00745315" w:rsidP="00745315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745315">
        <w:rPr>
          <w:rFonts w:ascii="Times New Roman" w:hAnsi="Times New Roman" w:cs="Times New Roman"/>
          <w:b/>
        </w:rPr>
        <w:t>Titulli minimal i diplomës “</w:t>
      </w:r>
      <w:r w:rsidR="002C1D78">
        <w:rPr>
          <w:rFonts w:ascii="Times New Roman" w:hAnsi="Times New Roman" w:cs="Times New Roman"/>
          <w:b/>
        </w:rPr>
        <w:t>Bachelor</w:t>
      </w:r>
      <w:r w:rsidRPr="00745315">
        <w:rPr>
          <w:rFonts w:ascii="Times New Roman" w:hAnsi="Times New Roman" w:cs="Times New Roman"/>
          <w:b/>
        </w:rPr>
        <w:t>”</w:t>
      </w:r>
    </w:p>
    <w:p w:rsidR="00745315" w:rsidRDefault="00745315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0516D5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zbatim të nenit </w:t>
      </w:r>
      <w:r w:rsidR="00AB088C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2</w:t>
      </w:r>
      <w:r w:rsidR="00AB088C">
        <w:rPr>
          <w:rFonts w:ascii="Times New Roman" w:hAnsi="Times New Roman" w:cs="Times New Roman"/>
        </w:rPr>
        <w:t xml:space="preserve"> dhe </w:t>
      </w:r>
      <w:r w:rsidRPr="00437F0E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5</w:t>
      </w:r>
      <w:r w:rsidRPr="00437F0E">
        <w:rPr>
          <w:rFonts w:ascii="Times New Roman" w:hAnsi="Times New Roman" w:cs="Times New Roman"/>
        </w:rPr>
        <w:t xml:space="preserve">, të ligjit 152/2013 “Për nëpunësin civil” i ndryshuar, si dhe të Kreut II, III, </w:t>
      </w:r>
      <w:r w:rsidR="006209A7">
        <w:rPr>
          <w:rFonts w:ascii="Times New Roman" w:hAnsi="Times New Roman" w:cs="Times New Roman"/>
        </w:rPr>
        <w:t xml:space="preserve">IV </w:t>
      </w:r>
      <w:r w:rsidR="00456FD6">
        <w:rPr>
          <w:rFonts w:ascii="Times New Roman" w:hAnsi="Times New Roman" w:cs="Times New Roman"/>
        </w:rPr>
        <w:t>dhe</w:t>
      </w:r>
      <w:r w:rsidR="006209A7">
        <w:rPr>
          <w:rFonts w:ascii="Times New Roman" w:hAnsi="Times New Roman" w:cs="Times New Roman"/>
        </w:rPr>
        <w:t xml:space="preserve"> VII, </w:t>
      </w:r>
      <w:r w:rsidRPr="00437F0E">
        <w:rPr>
          <w:rFonts w:ascii="Times New Roman" w:hAnsi="Times New Roman" w:cs="Times New Roman"/>
        </w:rPr>
        <w:t>të VKM nr. 24</w:t>
      </w:r>
      <w:r w:rsidR="00F53A46">
        <w:rPr>
          <w:rFonts w:ascii="Times New Roman" w:hAnsi="Times New Roman" w:cs="Times New Roman"/>
        </w:rPr>
        <w:t>3</w:t>
      </w:r>
      <w:r w:rsidRPr="00437F0E">
        <w:rPr>
          <w:rFonts w:ascii="Times New Roman" w:hAnsi="Times New Roman" w:cs="Times New Roman"/>
        </w:rPr>
        <w:t xml:space="preserve">, datë 18/03/2015, </w:t>
      </w:r>
      <w:r w:rsidR="001602B8">
        <w:rPr>
          <w:rFonts w:ascii="Times New Roman" w:hAnsi="Times New Roman" w:cs="Times New Roman"/>
        </w:rPr>
        <w:t xml:space="preserve">i ndryshuar, </w:t>
      </w:r>
      <w:r w:rsidRPr="00437F0E">
        <w:rPr>
          <w:rFonts w:ascii="Times New Roman" w:hAnsi="Times New Roman" w:cs="Times New Roman"/>
        </w:rPr>
        <w:t xml:space="preserve">Bashkia </w:t>
      </w:r>
      <w:r w:rsidR="006823C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 shpall procedurat e lëvizjes paralele dhe të </w:t>
      </w:r>
      <w:r w:rsidR="00F53A46">
        <w:rPr>
          <w:rFonts w:ascii="Times New Roman" w:hAnsi="Times New Roman" w:cs="Times New Roman"/>
        </w:rPr>
        <w:t>pranimit në Shërbimin Civil për pozicionin</w:t>
      </w:r>
      <w:r w:rsidRPr="00437F0E">
        <w:rPr>
          <w:rFonts w:ascii="Times New Roman" w:hAnsi="Times New Roman" w:cs="Times New Roman"/>
        </w:rPr>
        <w:t xml:space="preserve">: </w:t>
      </w:r>
    </w:p>
    <w:p w:rsidR="00935CB8" w:rsidRPr="00437F0E" w:rsidRDefault="00935CB8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162FFC" w:rsidRPr="00BE6F25" w:rsidRDefault="00456FD6" w:rsidP="00497C12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BE6F25">
        <w:rPr>
          <w:rFonts w:ascii="Times New Roman" w:hAnsi="Times New Roman" w:cs="Times New Roman"/>
          <w:b/>
        </w:rPr>
        <w:t xml:space="preserve">Specialist </w:t>
      </w:r>
      <w:r w:rsidR="004B2AA0" w:rsidRPr="00BE6F25">
        <w:rPr>
          <w:rFonts w:ascii="Times New Roman" w:hAnsi="Times New Roman" w:cs="Times New Roman"/>
          <w:b/>
        </w:rPr>
        <w:t xml:space="preserve">i </w:t>
      </w:r>
      <w:r w:rsidR="00080C11" w:rsidRPr="00BE6F25">
        <w:rPr>
          <w:rFonts w:ascii="Times New Roman" w:hAnsi="Times New Roman" w:cs="Times New Roman"/>
          <w:b/>
        </w:rPr>
        <w:t>Ndihmës Ekonomike dhe Personave me Aftësi të Kufizuar</w:t>
      </w:r>
      <w:r w:rsidR="004B2AA0" w:rsidRPr="00BE6F25">
        <w:rPr>
          <w:rFonts w:ascii="Times New Roman" w:hAnsi="Times New Roman" w:cs="Times New Roman"/>
          <w:b/>
        </w:rPr>
        <w:t xml:space="preserve"> </w:t>
      </w:r>
      <w:r w:rsidRPr="00BE6F25">
        <w:rPr>
          <w:rFonts w:ascii="Times New Roman" w:hAnsi="Times New Roman" w:cs="Times New Roman"/>
          <w:b/>
        </w:rPr>
        <w:t xml:space="preserve">në </w:t>
      </w:r>
      <w:r w:rsidR="003B4DD7" w:rsidRPr="00BE6F25">
        <w:rPr>
          <w:rFonts w:ascii="Times New Roman" w:hAnsi="Times New Roman" w:cs="Times New Roman"/>
          <w:b/>
        </w:rPr>
        <w:t>Sektorin e Kujdesit Social</w:t>
      </w:r>
      <w:r w:rsidR="00080C11" w:rsidRPr="00BE6F25">
        <w:rPr>
          <w:rFonts w:ascii="Times New Roman" w:hAnsi="Times New Roman" w:cs="Times New Roman"/>
          <w:b/>
        </w:rPr>
        <w:t xml:space="preserve">, Ndihmës Ekonomike, Strehimit Social, </w:t>
      </w:r>
      <w:r w:rsidR="00AB2C88" w:rsidRPr="00BE6F25">
        <w:rPr>
          <w:rFonts w:ascii="Times New Roman" w:hAnsi="Times New Roman" w:cs="Times New Roman"/>
          <w:b/>
        </w:rPr>
        <w:t>Barazisë Gjinore</w:t>
      </w:r>
      <w:r w:rsidR="00080C11" w:rsidRPr="00BE6F25">
        <w:rPr>
          <w:rFonts w:ascii="Times New Roman" w:hAnsi="Times New Roman" w:cs="Times New Roman"/>
          <w:b/>
        </w:rPr>
        <w:t xml:space="preserve"> dhe të Drejtave të Njeriut, </w:t>
      </w:r>
      <w:r w:rsidR="00935CB8" w:rsidRPr="00BE6F25">
        <w:rPr>
          <w:rFonts w:ascii="Times New Roman" w:hAnsi="Times New Roman" w:cs="Times New Roman"/>
          <w:b/>
        </w:rPr>
        <w:t>Bashkia Klos - K</w:t>
      </w:r>
      <w:r w:rsidR="00162FFC" w:rsidRPr="00BE6F25">
        <w:rPr>
          <w:rFonts w:ascii="Times New Roman" w:hAnsi="Times New Roman" w:cs="Times New Roman"/>
          <w:b/>
        </w:rPr>
        <w:t xml:space="preserve">ategoria e pagës </w:t>
      </w:r>
      <w:r w:rsidRPr="00BE6F25">
        <w:rPr>
          <w:rFonts w:ascii="Times New Roman" w:hAnsi="Times New Roman" w:cs="Times New Roman"/>
          <w:b/>
        </w:rPr>
        <w:t>IV</w:t>
      </w:r>
      <w:r w:rsidR="00162FFC" w:rsidRPr="00BE6F25">
        <w:rPr>
          <w:rFonts w:ascii="Times New Roman" w:hAnsi="Times New Roman" w:cs="Times New Roman"/>
          <w:b/>
        </w:rPr>
        <w:t>-</w:t>
      </w:r>
      <w:r w:rsidRPr="00BE6F25">
        <w:rPr>
          <w:rFonts w:ascii="Times New Roman" w:hAnsi="Times New Roman" w:cs="Times New Roman"/>
          <w:b/>
        </w:rPr>
        <w:t>a</w:t>
      </w:r>
      <w:r w:rsidR="00437F0E" w:rsidRPr="00BE6F25">
        <w:rPr>
          <w:rFonts w:ascii="Times New Roman" w:hAnsi="Times New Roman" w:cs="Times New Roman"/>
          <w:b/>
        </w:rPr>
        <w:t>.</w:t>
      </w:r>
    </w:p>
    <w:p w:rsidR="00AB2C88" w:rsidRPr="00BE6F25" w:rsidRDefault="00AB2C88" w:rsidP="00497C12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BE6F25">
        <w:rPr>
          <w:rFonts w:ascii="Times New Roman" w:hAnsi="Times New Roman" w:cs="Times New Roman"/>
          <w:b/>
        </w:rPr>
        <w:t xml:space="preserve">Specialist i </w:t>
      </w:r>
      <w:r w:rsidR="00935CB8" w:rsidRPr="00BE6F25">
        <w:rPr>
          <w:rFonts w:ascii="Times New Roman" w:hAnsi="Times New Roman" w:cs="Times New Roman"/>
          <w:b/>
        </w:rPr>
        <w:t>Çështjeve Sociale dhe Shërbimeve</w:t>
      </w:r>
      <w:r w:rsidRPr="00BE6F25">
        <w:rPr>
          <w:rFonts w:ascii="Times New Roman" w:hAnsi="Times New Roman" w:cs="Times New Roman"/>
          <w:b/>
        </w:rPr>
        <w:t xml:space="preserve"> në Njësinë Administrative </w:t>
      </w:r>
      <w:r w:rsidR="00935CB8" w:rsidRPr="00BE6F25">
        <w:rPr>
          <w:rFonts w:ascii="Times New Roman" w:hAnsi="Times New Roman" w:cs="Times New Roman"/>
          <w:b/>
        </w:rPr>
        <w:t>Klos</w:t>
      </w:r>
      <w:r w:rsidRPr="00BE6F25">
        <w:rPr>
          <w:rFonts w:ascii="Times New Roman" w:hAnsi="Times New Roman" w:cs="Times New Roman"/>
          <w:b/>
        </w:rPr>
        <w:t>,</w:t>
      </w:r>
      <w:r w:rsidR="00935CB8" w:rsidRPr="00BE6F25">
        <w:rPr>
          <w:rFonts w:ascii="Times New Roman" w:hAnsi="Times New Roman" w:cs="Times New Roman"/>
          <w:b/>
        </w:rPr>
        <w:t xml:space="preserve"> Bashkia Klos - K</w:t>
      </w:r>
      <w:r w:rsidRPr="00BE6F25">
        <w:rPr>
          <w:rFonts w:ascii="Times New Roman" w:hAnsi="Times New Roman" w:cs="Times New Roman"/>
          <w:b/>
        </w:rPr>
        <w:t>ategoria e pagës IV-a.</w:t>
      </w:r>
    </w:p>
    <w:p w:rsidR="00935CB8" w:rsidRPr="00BE6F25" w:rsidRDefault="00935CB8" w:rsidP="00497C12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BE6F25">
        <w:rPr>
          <w:rFonts w:ascii="Times New Roman" w:hAnsi="Times New Roman" w:cs="Times New Roman"/>
          <w:b/>
        </w:rPr>
        <w:t>Specialist i Ndihmës Ekonomike në Njësinë Administrative Suç, Bashkia Klos - Kategoria e pagës IV-a.</w:t>
      </w:r>
    </w:p>
    <w:p w:rsidR="00935CB8" w:rsidRPr="00BE6F25" w:rsidRDefault="00935CB8" w:rsidP="00497C12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BE6F25">
        <w:rPr>
          <w:rFonts w:ascii="Times New Roman" w:hAnsi="Times New Roman" w:cs="Times New Roman"/>
          <w:b/>
        </w:rPr>
        <w:t>Specialist i Ndihmës Ekonomike në Njësinë Administrative Gurrë, Bashkia Klos - Kategoria e pagës IV-a.</w:t>
      </w:r>
    </w:p>
    <w:p w:rsidR="00162FFC" w:rsidRPr="00671E98" w:rsidRDefault="00F958C1" w:rsidP="00162FFC">
      <w:pPr>
        <w:pStyle w:val="Default"/>
        <w:rPr>
          <w:rFonts w:asciiTheme="minorHAnsi" w:hAnsiTheme="minorHAnsi" w:cs="Times New Roman"/>
          <w:color w:val="auto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122555</wp:posOffset>
                </wp:positionV>
                <wp:extent cx="5718810" cy="846455"/>
                <wp:effectExtent l="6985" t="5715" r="8255" b="508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8810" cy="84645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FFC" w:rsidRPr="00437F0E" w:rsidRDefault="00162FFC" w:rsidP="00437F0E">
                            <w:pPr>
                              <w:pStyle w:val="Defaul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Pozicion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="005B218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më sipër, u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ofrohe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t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fillimisht nëpunësve civilë të së njëjtës kategori për procedurën e lëvizjes paralele! Vetëm në rast se 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ky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pozicion, në përfundim të procedurës së lëvizjes paralele, rezulton ende vakant, a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është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i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vlefsh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m për konkurimin nëpërmjet procedurës së </w:t>
                            </w:r>
                            <w:r w:rsidR="00456FD6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pranimit në shërbimin civil për kategorinë ekzekutive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.</w:t>
                            </w:r>
                          </w:p>
                          <w:p w:rsidR="00162FFC" w:rsidRDefault="00162FFC" w:rsidP="00437F0E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.3pt;margin-top:9.65pt;width:450.3pt;height:66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" fillcolor="#ffc" strokecolor="#c00000">
                <v:textbox>
                  <w:txbxContent>
                    <w:p w:rsidR="00162FFC" w:rsidRPr="00437F0E" w:rsidRDefault="00162FFC" w:rsidP="00437F0E">
                      <w:pPr>
                        <w:pStyle w:val="Default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Pozicion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="005B218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më sipër, u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ofrohe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t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fillimisht nëpunësve civilë të së njëjtës kategori për procedurën e lëvizjes paralele! Vetëm në rast se 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ky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pozicion, në përfundim të procedurës së lëvizjes paralele, rezulton ende vakant, a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është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i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vlefsh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m për konkurimin nëpërmjet procedurës së </w:t>
                      </w:r>
                      <w:r w:rsidR="00456FD6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pranimit në shërbimin civil për kategorinë ekzekutive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.</w:t>
                      </w:r>
                    </w:p>
                    <w:p w:rsidR="00162FFC" w:rsidRDefault="00162FFC" w:rsidP="00437F0E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  <w:color w:val="auto"/>
          <w:sz w:val="32"/>
          <w:szCs w:val="32"/>
        </w:rPr>
      </w:pPr>
      <w:r w:rsidRPr="00671E98">
        <w:rPr>
          <w:rFonts w:asciiTheme="minorHAnsi" w:hAnsiTheme="minorHAnsi"/>
          <w:b/>
          <w:bCs/>
          <w:color w:val="auto"/>
          <w:sz w:val="32"/>
          <w:szCs w:val="32"/>
        </w:rPr>
        <w:t>Për të dy procedurat (lëvizje paralele dhe ngritje në detyrë) aplikohet në të njëjtën kohë!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497C12" w:rsidRDefault="00497C12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497C12" w:rsidRPr="00671E98" w:rsidRDefault="00497C12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96"/>
        <w:gridCol w:w="2512"/>
      </w:tblGrid>
      <w:tr w:rsidR="00162FFC" w:rsidRPr="00671E98" w:rsidTr="00B93A7A"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B93A7A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lastRenderedPageBreak/>
              <w:t>Afati për dorëzimin e dokumentave për</w:t>
            </w:r>
          </w:p>
          <w:p w:rsidR="00162FFC" w:rsidRPr="00671E98" w:rsidRDefault="00162FFC" w:rsidP="00B93A7A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LËVIZJE PARALELE: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3E46DA" w:rsidRDefault="00BE6F25" w:rsidP="00BE6F25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32"/>
                <w:szCs w:val="32"/>
                <w:highlight w:val="yellow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16</w:t>
            </w:r>
            <w:r w:rsidR="007C70C6" w:rsidRPr="007C70C6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TETOR</w:t>
            </w:r>
            <w:r w:rsidR="007C70C6" w:rsidRPr="007C70C6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20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20</w:t>
            </w:r>
          </w:p>
        </w:tc>
      </w:tr>
      <w:tr w:rsidR="00162FFC" w:rsidRPr="00671E98" w:rsidTr="00B93A7A">
        <w:trPr>
          <w:trHeight w:val="828"/>
        </w:trPr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B93A7A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456FD6" w:rsidP="00B93A7A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PRANIM NË SH</w:t>
            </w:r>
            <w:r w:rsidR="00470FA4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ËRBIMIN CIVIL</w:t>
            </w:r>
            <w:r w:rsidR="00162FFC"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3E46DA" w:rsidRDefault="00BE6F25" w:rsidP="00BE6F25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32"/>
                <w:szCs w:val="32"/>
                <w:highlight w:val="yellow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22 TETOR</w:t>
            </w:r>
            <w:r w:rsidR="007C70C6" w:rsidRPr="007C70C6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20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20</w:t>
            </w: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7C70C6" w:rsidRPr="00671E98" w:rsidRDefault="007C70C6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162FFC" w:rsidRPr="00671E98" w:rsidRDefault="00162FFC" w:rsidP="00162FFC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color w:val="FFFF00"/>
          <w:sz w:val="24"/>
          <w:szCs w:val="24"/>
        </w:rPr>
      </w:pPr>
      <w:r w:rsidRPr="00671E98">
        <w:rPr>
          <w:rFonts w:cs="Calibri"/>
          <w:b/>
          <w:bCs/>
          <w:color w:val="FFFF00"/>
          <w:sz w:val="24"/>
          <w:szCs w:val="24"/>
        </w:rPr>
        <w:t xml:space="preserve">Përshkrimi përgjithësues i punës për pozicionin më sipër është: 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3B4DD7" w:rsidRPr="002E7940" w:rsidRDefault="003B4DD7" w:rsidP="004C2791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Identifikon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verifikon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familjet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që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kanë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nevojë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ndihmë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ekonomike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personat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me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aftësi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kufizuar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nevojat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individëve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shërbime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përkujdesit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shoqëror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</w:t>
      </w:r>
      <w:r w:rsidR="001602B8">
        <w:rPr>
          <w:rFonts w:ascii="Times New Roman" w:eastAsia="Times New Roman" w:hAnsi="Times New Roman"/>
          <w:sz w:val="24"/>
          <w:szCs w:val="24"/>
          <w:lang w:val="en-US"/>
        </w:rPr>
        <w:t>ë</w:t>
      </w:r>
      <w:proofErr w:type="spellEnd"/>
      <w:r w:rsid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bazë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dokumentacionit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paraqitur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nga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ata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3B4DD7" w:rsidRPr="002E7940" w:rsidRDefault="003B4DD7" w:rsidP="004C2791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Grumbullon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informacione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statistika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rrjetet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shërbimeve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publike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private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që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veprojnë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territorin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="002E7940">
        <w:rPr>
          <w:rFonts w:ascii="Times New Roman" w:eastAsia="Times New Roman" w:hAnsi="Times New Roman"/>
          <w:sz w:val="24"/>
          <w:szCs w:val="24"/>
          <w:lang w:val="en-US"/>
        </w:rPr>
        <w:t>Bashkis</w:t>
      </w:r>
      <w:r w:rsidR="001602B8">
        <w:rPr>
          <w:rFonts w:ascii="Times New Roman" w:eastAsia="Times New Roman" w:hAnsi="Times New Roman"/>
          <w:sz w:val="24"/>
          <w:szCs w:val="24"/>
          <w:lang w:val="en-US"/>
        </w:rPr>
        <w:t>ë</w:t>
      </w:r>
      <w:proofErr w:type="spellEnd"/>
      <w:r w:rsidR="002E7940">
        <w:rPr>
          <w:rFonts w:ascii="Times New Roman" w:eastAsia="Times New Roman" w:hAnsi="Times New Roman"/>
          <w:sz w:val="24"/>
          <w:szCs w:val="24"/>
          <w:lang w:val="en-US"/>
        </w:rPr>
        <w:t>/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Nj</w:t>
      </w:r>
      <w:r w:rsidR="001602B8">
        <w:rPr>
          <w:rFonts w:ascii="Times New Roman" w:eastAsia="Times New Roman" w:hAnsi="Times New Roman"/>
          <w:sz w:val="24"/>
          <w:szCs w:val="24"/>
          <w:lang w:val="en-US"/>
        </w:rPr>
        <w:t>ë</w:t>
      </w:r>
      <w:r w:rsidRPr="002E7940">
        <w:rPr>
          <w:rFonts w:ascii="Times New Roman" w:eastAsia="Times New Roman" w:hAnsi="Times New Roman"/>
          <w:sz w:val="24"/>
          <w:szCs w:val="24"/>
          <w:lang w:val="en-US"/>
        </w:rPr>
        <w:t>sis</w:t>
      </w:r>
      <w:r w:rsidR="001602B8">
        <w:rPr>
          <w:rFonts w:ascii="Times New Roman" w:eastAsia="Times New Roman" w:hAnsi="Times New Roman"/>
          <w:sz w:val="24"/>
          <w:szCs w:val="24"/>
          <w:lang w:val="en-US"/>
        </w:rPr>
        <w:t>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Administrative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funksion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njohjes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problemeve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sociale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zonë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3B4DD7" w:rsidRPr="002E7940" w:rsidRDefault="003B4DD7" w:rsidP="004C2791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Grumbullon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harton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informacione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statistika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mban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regjistrin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përfituesve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ndjek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shpenzimet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ndihmën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ekonomike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pagesën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personave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me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aftësi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kufizuar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personave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që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kanë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nevojë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shërbime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përkujdesit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shoqëror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3B4DD7" w:rsidRPr="002E7940" w:rsidRDefault="003B4DD7" w:rsidP="004C2791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Harton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database</w:t>
      </w:r>
      <w:r w:rsid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përgatit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dokumentacionin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personat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që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aplikojnë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përfitimin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ndihmës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ekonomike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pagesës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aftësisë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kufizuar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shërbimet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përkujdesit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shoqëror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3B4DD7" w:rsidRPr="002E7940" w:rsidRDefault="003B4DD7" w:rsidP="004C2791">
      <w:pPr>
        <w:pStyle w:val="ListParagraph"/>
        <w:numPr>
          <w:ilvl w:val="0"/>
          <w:numId w:val="15"/>
        </w:num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Ndihmon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orienton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personat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me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aftësi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kufizuar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pergatitjen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dosjeve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përcjell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këto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dosje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KMCAP</w:t>
      </w:r>
      <w:r w:rsidR="001602B8">
        <w:rPr>
          <w:rFonts w:ascii="Times New Roman" w:eastAsia="Times New Roman" w:hAnsi="Times New Roman"/>
          <w:sz w:val="24"/>
          <w:szCs w:val="24"/>
          <w:lang w:val="en-US"/>
        </w:rPr>
        <w:t>,</w:t>
      </w:r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si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tërheq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dosjet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dala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nga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kemp</w:t>
      </w:r>
      <w:r w:rsidR="001602B8">
        <w:rPr>
          <w:rFonts w:ascii="Times New Roman" w:eastAsia="Times New Roman" w:hAnsi="Times New Roman"/>
          <w:sz w:val="24"/>
          <w:szCs w:val="24"/>
          <w:lang w:val="en-US"/>
        </w:rPr>
        <w:t>-</w:t>
      </w:r>
      <w:r w:rsidRPr="002E7940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Pr="002E7940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D14F54" w:rsidRDefault="00D14F54" w:rsidP="004C279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97C12" w:rsidRPr="00D14F54" w:rsidRDefault="00497C12" w:rsidP="004C279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8210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rFonts w:asciiTheme="minorHAnsi" w:hAnsiTheme="minorHAnsi" w:cs="Times New Roman"/>
                <w:color w:val="C00000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LËVIZJA PARALELE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Kanë të drejtë të aplikojnë për këtë procedurë vetëm nëpunësit civilë të së njëjtës kategori, në të gjitha insitucionet pjesë e shërbimit civil. </w: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tbl>
      <w:tblPr>
        <w:tblStyle w:val="TableGrid"/>
        <w:tblW w:w="9021" w:type="dxa"/>
        <w:tblInd w:w="108" w:type="dxa"/>
        <w:tblLook w:val="04A0" w:firstRow="1" w:lastRow="0" w:firstColumn="1" w:lastColumn="0" w:noHBand="0" w:noVBand="1"/>
      </w:tblPr>
      <w:tblGrid>
        <w:gridCol w:w="716"/>
        <w:gridCol w:w="8305"/>
      </w:tblGrid>
      <w:tr w:rsidR="00162FFC" w:rsidRPr="00671E98" w:rsidTr="00BE756C">
        <w:trPr>
          <w:trHeight w:val="384"/>
        </w:trPr>
        <w:tc>
          <w:tcPr>
            <w:tcW w:w="71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1.1</w:t>
            </w:r>
          </w:p>
        </w:tc>
        <w:tc>
          <w:tcPr>
            <w:tcW w:w="83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2"/>
                <w:szCs w:val="22"/>
              </w:rPr>
            </w:pPr>
            <w:r w:rsidRPr="00671E98">
              <w:rPr>
                <w:b/>
                <w:bCs/>
                <w:sz w:val="22"/>
                <w:szCs w:val="22"/>
              </w:rPr>
              <w:t xml:space="preserve">KUSHTET PËR LËVIZJEN PARALELE DHE KRITERET E VEÇANTA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kushtet për lëvizjen paralele si vijon: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nëpunës civil i konfirmuar, brenda së njëjtës kategori;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5B218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ketë të paktën vlerësimin e fundit “mirë” apo “shumë mire”; </w:t>
      </w:r>
    </w:p>
    <w:p w:rsidR="00303531" w:rsidRPr="00437F0E" w:rsidRDefault="00303531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lastRenderedPageBreak/>
        <w:t xml:space="preserve">Kandidatët duhet të plotësojnë kërkesat e posaçme si vijon: </w:t>
      </w:r>
    </w:p>
    <w:p w:rsidR="00162FFC" w:rsidRPr="00A51748" w:rsidRDefault="006B7509" w:rsidP="00437F0E">
      <w:pPr>
        <w:pStyle w:val="Default"/>
        <w:spacing w:after="68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d- Të zotërojë </w:t>
      </w:r>
      <w:r w:rsidR="00162FFC" w:rsidRPr="00437F0E">
        <w:rPr>
          <w:rFonts w:ascii="Times New Roman" w:hAnsi="Times New Roman" w:cs="Times New Roman"/>
          <w:color w:val="auto"/>
        </w:rPr>
        <w:t>diplomë</w:t>
      </w:r>
      <w:r>
        <w:rPr>
          <w:rFonts w:ascii="Times New Roman" w:hAnsi="Times New Roman" w:cs="Times New Roman"/>
          <w:color w:val="auto"/>
        </w:rPr>
        <w:t xml:space="preserve"> të nivelit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  <w:r w:rsidR="00B275DB">
        <w:rPr>
          <w:rFonts w:ascii="Times New Roman" w:hAnsi="Times New Roman" w:cs="Times New Roman"/>
          <w:color w:val="auto"/>
        </w:rPr>
        <w:t>“</w:t>
      </w:r>
      <w:r w:rsidR="00A51748">
        <w:rPr>
          <w:rFonts w:ascii="Times New Roman" w:hAnsi="Times New Roman" w:cs="Times New Roman"/>
          <w:color w:val="auto"/>
        </w:rPr>
        <w:t>Bachelor</w:t>
      </w:r>
      <w:r w:rsidR="00B275DB">
        <w:rPr>
          <w:rFonts w:ascii="Times New Roman" w:hAnsi="Times New Roman" w:cs="Times New Roman"/>
          <w:color w:val="auto"/>
        </w:rPr>
        <w:t>”</w:t>
      </w:r>
      <w:r w:rsidR="00162FFC" w:rsidRPr="00437F0E">
        <w:rPr>
          <w:rFonts w:ascii="Times New Roman" w:hAnsi="Times New Roman" w:cs="Times New Roman"/>
          <w:color w:val="auto"/>
        </w:rPr>
        <w:t xml:space="preserve"> në </w:t>
      </w:r>
      <w:r w:rsidR="00C13318">
        <w:rPr>
          <w:rFonts w:ascii="Times New Roman" w:hAnsi="Times New Roman" w:cs="Times New Roman"/>
          <w:color w:val="auto"/>
        </w:rPr>
        <w:t>S</w:t>
      </w:r>
      <w:r w:rsidR="00BE6F25">
        <w:rPr>
          <w:rFonts w:ascii="Times New Roman" w:hAnsi="Times New Roman" w:cs="Times New Roman"/>
          <w:color w:val="auto"/>
        </w:rPr>
        <w:t xml:space="preserve">hkencat </w:t>
      </w:r>
      <w:proofErr w:type="spellStart"/>
      <w:r w:rsidR="00A51748" w:rsidRPr="00A51748">
        <w:rPr>
          <w:rFonts w:ascii="Times New Roman" w:eastAsia="Times New Roman" w:hAnsi="Times New Roman"/>
          <w:lang w:val="en-US" w:eastAsia="en-US"/>
        </w:rPr>
        <w:t>Soc</w:t>
      </w:r>
      <w:r w:rsidR="00BE6F25">
        <w:rPr>
          <w:rFonts w:ascii="Times New Roman" w:eastAsia="Times New Roman" w:hAnsi="Times New Roman"/>
          <w:lang w:val="en-US" w:eastAsia="en-US"/>
        </w:rPr>
        <w:t>iale</w:t>
      </w:r>
      <w:proofErr w:type="spellEnd"/>
      <w:r w:rsidR="00BE6F25">
        <w:rPr>
          <w:rFonts w:ascii="Times New Roman" w:eastAsia="Times New Roman" w:hAnsi="Times New Roman"/>
          <w:lang w:val="en-US" w:eastAsia="en-US"/>
        </w:rPr>
        <w:t>/</w:t>
      </w:r>
      <w:proofErr w:type="spellStart"/>
      <w:r w:rsidR="00BE6F25">
        <w:rPr>
          <w:rFonts w:ascii="Times New Roman" w:eastAsia="Times New Roman" w:hAnsi="Times New Roman"/>
          <w:lang w:val="en-US" w:eastAsia="en-US"/>
        </w:rPr>
        <w:t>Psikologji</w:t>
      </w:r>
      <w:proofErr w:type="spellEnd"/>
      <w:r w:rsidR="00BE6F25">
        <w:rPr>
          <w:rFonts w:ascii="Times New Roman" w:eastAsia="Times New Roman" w:hAnsi="Times New Roman"/>
          <w:lang w:val="en-US" w:eastAsia="en-US"/>
        </w:rPr>
        <w:t xml:space="preserve">/ </w:t>
      </w:r>
      <w:proofErr w:type="spellStart"/>
      <w:r w:rsidR="00BE6F25">
        <w:rPr>
          <w:rFonts w:ascii="Times New Roman" w:eastAsia="Times New Roman" w:hAnsi="Times New Roman"/>
          <w:lang w:val="en-US" w:eastAsia="en-US"/>
        </w:rPr>
        <w:t>Sociologji</w:t>
      </w:r>
      <w:proofErr w:type="spellEnd"/>
      <w:r w:rsidR="00BE6F25">
        <w:rPr>
          <w:rFonts w:ascii="Times New Roman" w:eastAsia="Times New Roman" w:hAnsi="Times New Roman"/>
          <w:lang w:val="en-US" w:eastAsia="en-US"/>
        </w:rPr>
        <w:t>/</w:t>
      </w:r>
      <w:proofErr w:type="spellStart"/>
      <w:r w:rsidR="00BE6F25">
        <w:rPr>
          <w:rFonts w:ascii="Times New Roman" w:eastAsia="Times New Roman" w:hAnsi="Times New Roman"/>
          <w:lang w:val="en-US" w:eastAsia="en-US"/>
        </w:rPr>
        <w:t>Ekon</w:t>
      </w:r>
      <w:r w:rsidR="00A51748" w:rsidRPr="00A51748">
        <w:rPr>
          <w:rFonts w:ascii="Times New Roman" w:eastAsia="Times New Roman" w:hAnsi="Times New Roman"/>
          <w:lang w:val="en-US" w:eastAsia="en-US"/>
        </w:rPr>
        <w:t>omik</w:t>
      </w:r>
      <w:proofErr w:type="spellEnd"/>
      <w:r w:rsidR="00747344">
        <w:rPr>
          <w:rFonts w:ascii="Times New Roman" w:eastAsia="Times New Roman" w:hAnsi="Times New Roman"/>
          <w:lang w:val="en-US" w:eastAsia="en-US"/>
        </w:rPr>
        <w:t>/</w:t>
      </w:r>
      <w:proofErr w:type="spellStart"/>
      <w:r w:rsidR="00747344">
        <w:rPr>
          <w:rFonts w:ascii="Times New Roman" w:eastAsia="Times New Roman" w:hAnsi="Times New Roman"/>
          <w:lang w:val="en-US" w:eastAsia="en-US"/>
        </w:rPr>
        <w:t>Juridik</w:t>
      </w:r>
      <w:proofErr w:type="spellEnd"/>
      <w:r w:rsidR="00BF6ADB" w:rsidRPr="00A51748">
        <w:rPr>
          <w:rFonts w:ascii="Times New Roman" w:hAnsi="Times New Roman" w:cs="Times New Roman"/>
          <w:color w:val="auto"/>
        </w:rPr>
        <w:t>.</w:t>
      </w:r>
    </w:p>
    <w:p w:rsidR="005B218E" w:rsidRDefault="00162FFC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e- </w:t>
      </w:r>
      <w:r w:rsidR="00FE2E84">
        <w:rPr>
          <w:rFonts w:ascii="Times New Roman" w:hAnsi="Times New Roman" w:cs="Times New Roman"/>
          <w:color w:val="auto"/>
        </w:rPr>
        <w:t>Preferohet t</w:t>
      </w:r>
      <w:r w:rsidR="00BE6F25">
        <w:rPr>
          <w:rFonts w:ascii="Times New Roman" w:hAnsi="Times New Roman" w:cs="Times New Roman"/>
          <w:color w:val="auto"/>
        </w:rPr>
        <w:t>ë</w:t>
      </w:r>
      <w:r w:rsidR="00FE2E84">
        <w:rPr>
          <w:rFonts w:ascii="Times New Roman" w:hAnsi="Times New Roman" w:cs="Times New Roman"/>
          <w:color w:val="auto"/>
        </w:rPr>
        <w:t xml:space="preserve"> ket</w:t>
      </w:r>
      <w:r w:rsidR="00BE6F25">
        <w:rPr>
          <w:rFonts w:ascii="Times New Roman" w:hAnsi="Times New Roman" w:cs="Times New Roman"/>
          <w:color w:val="auto"/>
        </w:rPr>
        <w:t>ë</w:t>
      </w:r>
      <w:r w:rsidR="00FE2E84">
        <w:rPr>
          <w:rFonts w:ascii="Times New Roman" w:hAnsi="Times New Roman" w:cs="Times New Roman"/>
          <w:color w:val="auto"/>
        </w:rPr>
        <w:t xml:space="preserve"> </w:t>
      </w:r>
      <w:r w:rsidR="00AA7787">
        <w:rPr>
          <w:rFonts w:ascii="Times New Roman" w:hAnsi="Times New Roman" w:cs="Times New Roman"/>
          <w:color w:val="auto"/>
        </w:rPr>
        <w:t xml:space="preserve">eksperience </w:t>
      </w:r>
      <w:r w:rsidRPr="00437F0E">
        <w:rPr>
          <w:rFonts w:ascii="Times New Roman" w:hAnsi="Times New Roman" w:cs="Times New Roman"/>
          <w:color w:val="auto"/>
        </w:rPr>
        <w:t>pune</w:t>
      </w:r>
      <w:r w:rsidR="00303531"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 w:rsidR="00303531">
        <w:rPr>
          <w:rFonts w:ascii="Times New Roman" w:hAnsi="Times New Roman" w:cs="Times New Roman"/>
          <w:color w:val="auto"/>
        </w:rPr>
        <w:t xml:space="preserve"> profesion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136001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 Njohja e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huaj anglisht ose ndonj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avantazh.</w:t>
      </w:r>
    </w:p>
    <w:p w:rsidR="00136001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g- Mbajt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i k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tij pozicioni duhet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aft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mira komunikimi.</w:t>
      </w:r>
    </w:p>
    <w:p w:rsidR="00A51748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h-  Njo</w:t>
      </w:r>
      <w:r w:rsidR="008D3D95">
        <w:rPr>
          <w:rFonts w:ascii="Times New Roman" w:hAnsi="Times New Roman" w:cs="Times New Roman"/>
          <w:color w:val="auto"/>
        </w:rPr>
        <w:t>hje t</w:t>
      </w:r>
      <w:r w:rsidR="00B6529B">
        <w:rPr>
          <w:rFonts w:ascii="Times New Roman" w:hAnsi="Times New Roman" w:cs="Times New Roman"/>
          <w:color w:val="auto"/>
        </w:rPr>
        <w:t>ë</w:t>
      </w:r>
      <w:r w:rsidR="008D3D95">
        <w:rPr>
          <w:rFonts w:ascii="Times New Roman" w:hAnsi="Times New Roman" w:cs="Times New Roman"/>
          <w:color w:val="auto"/>
        </w:rPr>
        <w:t xml:space="preserve"> programeve </w:t>
      </w:r>
      <w:r w:rsidR="006B7509">
        <w:rPr>
          <w:rFonts w:ascii="Times New Roman" w:hAnsi="Times New Roman" w:cs="Times New Roman"/>
          <w:color w:val="auto"/>
        </w:rPr>
        <w:t xml:space="preserve">bazë </w:t>
      </w:r>
      <w:r w:rsidR="008D3D95">
        <w:rPr>
          <w:rFonts w:ascii="Times New Roman" w:hAnsi="Times New Roman" w:cs="Times New Roman"/>
          <w:color w:val="auto"/>
        </w:rPr>
        <w:t>kompjuterike.</w:t>
      </w:r>
    </w:p>
    <w:p w:rsidR="007C70C6" w:rsidRPr="008D3D95" w:rsidRDefault="007C70C6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duhet të dorëzojnë </w:t>
      </w:r>
      <w:r w:rsidR="00300541" w:rsidRPr="00437F0E">
        <w:rPr>
          <w:rFonts w:ascii="Times New Roman" w:hAnsi="Times New Roman" w:cs="Times New Roman"/>
          <w:color w:val="auto"/>
        </w:rPr>
        <w:t xml:space="preserve">me postë ose dorazi </w:t>
      </w:r>
      <w:r w:rsidRPr="00437F0E">
        <w:rPr>
          <w:rFonts w:ascii="Times New Roman" w:hAnsi="Times New Roman" w:cs="Times New Roman"/>
          <w:color w:val="auto"/>
        </w:rPr>
        <w:t xml:space="preserve">pranë </w:t>
      </w:r>
      <w:r w:rsidRPr="00437F0E">
        <w:rPr>
          <w:rFonts w:ascii="Times New Roman" w:hAnsi="Times New Roman" w:cs="Times New Roman"/>
        </w:rPr>
        <w:t xml:space="preserve">Drejtorisë së Burimeve Njerëzore të Bashkisë </w:t>
      </w:r>
      <w:r w:rsidR="0030054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162FFC" w:rsidRPr="00437F0E" w:rsidRDefault="00710CD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9" w:history="1">
        <w:r w:rsidR="00162FFC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162FFC" w:rsidRPr="00437F0E">
        <w:rPr>
          <w:rFonts w:ascii="Times New Roman" w:hAnsi="Times New Roman" w:cs="Times New Roman"/>
          <w:color w:val="0000FF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</w:t>
      </w:r>
      <w:r w:rsidR="00045996">
        <w:rPr>
          <w:rFonts w:ascii="Times New Roman" w:hAnsi="Times New Roman" w:cs="Times New Roman"/>
        </w:rPr>
        <w:t>nuk ka masë displinore në fuqi;</w:t>
      </w:r>
    </w:p>
    <w:p w:rsidR="002F0726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1C4F92" w:rsidRDefault="001C4F9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162FFC" w:rsidRPr="00437F0E" w:rsidRDefault="00E07688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>Aplikimi dhe dorëzimi i d</w:t>
      </w:r>
      <w:r w:rsidR="00162FFC" w:rsidRPr="00437F0E">
        <w:rPr>
          <w:rFonts w:ascii="Times New Roman" w:hAnsi="Times New Roman" w:cs="Times New Roman"/>
          <w:b/>
          <w:bCs/>
          <w:iCs/>
        </w:rPr>
        <w:t>okumenta</w:t>
      </w:r>
      <w:r w:rsidRPr="00437F0E">
        <w:rPr>
          <w:rFonts w:ascii="Times New Roman" w:hAnsi="Times New Roman" w:cs="Times New Roman"/>
          <w:b/>
          <w:bCs/>
          <w:iCs/>
        </w:rPr>
        <w:t>ve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duhet të </w:t>
      </w:r>
      <w:r w:rsidRPr="00437F0E">
        <w:rPr>
          <w:rFonts w:ascii="Times New Roman" w:hAnsi="Times New Roman" w:cs="Times New Roman"/>
          <w:b/>
          <w:bCs/>
          <w:iCs/>
        </w:rPr>
        <w:t xml:space="preserve">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Drejtorin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brenda datës </w:t>
      </w:r>
      <w:r w:rsidR="00BE6F25">
        <w:rPr>
          <w:rFonts w:ascii="Times New Roman" w:hAnsi="Times New Roman" w:cs="Times New Roman"/>
          <w:b/>
          <w:bCs/>
          <w:iCs/>
          <w:color w:val="FF0000"/>
        </w:rPr>
        <w:t>16</w:t>
      </w:r>
      <w:r w:rsidR="007C70C6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="00BE6F25">
        <w:rPr>
          <w:rFonts w:ascii="Times New Roman" w:hAnsi="Times New Roman" w:cs="Times New Roman"/>
          <w:b/>
          <w:bCs/>
          <w:iCs/>
          <w:color w:val="FF0000"/>
        </w:rPr>
        <w:t>Tetor</w:t>
      </w:r>
      <w:r w:rsidR="007C70C6">
        <w:rPr>
          <w:rFonts w:ascii="Times New Roman" w:hAnsi="Times New Roman" w:cs="Times New Roman"/>
          <w:b/>
          <w:bCs/>
          <w:iCs/>
          <w:color w:val="FF0000"/>
        </w:rPr>
        <w:t xml:space="preserve"> 20</w:t>
      </w:r>
      <w:r w:rsidR="00BE6F25">
        <w:rPr>
          <w:rFonts w:ascii="Times New Roman" w:hAnsi="Times New Roman" w:cs="Times New Roman"/>
          <w:b/>
          <w:bCs/>
          <w:iCs/>
          <w:color w:val="FF0000"/>
        </w:rPr>
        <w:t>20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në Bashki</w:t>
      </w:r>
      <w:r w:rsidR="00A41960" w:rsidRPr="00437F0E">
        <w:rPr>
          <w:rFonts w:ascii="Times New Roman" w:hAnsi="Times New Roman" w:cs="Times New Roman"/>
          <w:b/>
          <w:bCs/>
          <w:iCs/>
        </w:rPr>
        <w:t xml:space="preserve">në </w:t>
      </w:r>
      <w:r w:rsidRPr="00437F0E">
        <w:rPr>
          <w:rFonts w:ascii="Times New Roman" w:hAnsi="Times New Roman" w:cs="Times New Roman"/>
          <w:b/>
          <w:bCs/>
          <w:iCs/>
        </w:rPr>
        <w:t>Klos</w:t>
      </w:r>
      <w:r w:rsidR="00A41960" w:rsidRPr="00437F0E">
        <w:rPr>
          <w:rFonts w:ascii="Times New Roman" w:hAnsi="Times New Roman" w:cs="Times New Roman"/>
          <w:b/>
          <w:bCs/>
          <w:iCs/>
        </w:rPr>
        <w:t>.</w:t>
      </w:r>
    </w:p>
    <w:p w:rsidR="00162FFC" w:rsidRDefault="00162FFC" w:rsidP="00162FFC">
      <w:pPr>
        <w:pStyle w:val="Default"/>
        <w:rPr>
          <w:rFonts w:asciiTheme="minorHAnsi" w:hAnsiTheme="minorHAnsi"/>
          <w:sz w:val="22"/>
          <w:szCs w:val="22"/>
        </w:rPr>
      </w:pPr>
    </w:p>
    <w:p w:rsidR="00497C12" w:rsidRPr="00671E98" w:rsidRDefault="00497C12" w:rsidP="00162FFC">
      <w:pPr>
        <w:pStyle w:val="Default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b/>
              </w:rPr>
            </w:pPr>
            <w:r w:rsidRPr="00671E98">
              <w:rPr>
                <w:b/>
              </w:rPr>
              <w:t xml:space="preserve">REZULTATET PËR FAZËN E VERIFIKIMIT PARAPRAK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BE6F25">
        <w:rPr>
          <w:rFonts w:ascii="Times New Roman" w:hAnsi="Times New Roman" w:cs="Times New Roman"/>
          <w:color w:val="auto"/>
        </w:rPr>
        <w:t>19</w:t>
      </w:r>
      <w:r w:rsidR="007C70C6">
        <w:rPr>
          <w:rFonts w:ascii="Times New Roman" w:hAnsi="Times New Roman" w:cs="Times New Roman"/>
          <w:color w:val="auto"/>
        </w:rPr>
        <w:t xml:space="preserve"> </w:t>
      </w:r>
      <w:r w:rsidR="00BE6F25">
        <w:rPr>
          <w:rFonts w:ascii="Times New Roman" w:hAnsi="Times New Roman" w:cs="Times New Roman"/>
          <w:color w:val="auto"/>
        </w:rPr>
        <w:t>Tetor</w:t>
      </w:r>
      <w:r w:rsidR="007C70C6">
        <w:rPr>
          <w:rFonts w:ascii="Times New Roman" w:hAnsi="Times New Roman" w:cs="Times New Roman"/>
          <w:color w:val="auto"/>
        </w:rPr>
        <w:t xml:space="preserve"> 20</w:t>
      </w:r>
      <w:r w:rsidR="00BE6F25">
        <w:rPr>
          <w:rFonts w:ascii="Times New Roman" w:hAnsi="Times New Roman" w:cs="Times New Roman"/>
          <w:color w:val="auto"/>
        </w:rPr>
        <w:t>20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747344">
        <w:rPr>
          <w:rFonts w:ascii="Times New Roman" w:hAnsi="Times New Roman" w:cs="Times New Roman"/>
        </w:rPr>
        <w:t>Njësia e Menaxhimit të</w:t>
      </w:r>
      <w:r w:rsidR="00747344" w:rsidRPr="00437F0E">
        <w:rPr>
          <w:rFonts w:ascii="Times New Roman" w:hAnsi="Times New Roman" w:cs="Times New Roman"/>
        </w:rPr>
        <w:t xml:space="preserve"> Burimeve Njerëzore </w:t>
      </w:r>
      <w:r w:rsidR="005B0D15">
        <w:rPr>
          <w:rFonts w:ascii="Times New Roman" w:hAnsi="Times New Roman" w:cs="Times New Roman"/>
        </w:rPr>
        <w:t>në</w:t>
      </w:r>
      <w:r w:rsidR="00747344" w:rsidRPr="00437F0E">
        <w:rPr>
          <w:rFonts w:ascii="Times New Roman" w:hAnsi="Times New Roman" w:cs="Times New Roman"/>
        </w:rPr>
        <w:t xml:space="preserve"> Bashki</w:t>
      </w:r>
      <w:r w:rsidR="005B0D15">
        <w:rPr>
          <w:rFonts w:ascii="Times New Roman" w:hAnsi="Times New Roman" w:cs="Times New Roman"/>
        </w:rPr>
        <w:t>n</w:t>
      </w:r>
      <w:r w:rsidR="00747344" w:rsidRPr="00437F0E">
        <w:rPr>
          <w:rFonts w:ascii="Times New Roman" w:hAnsi="Times New Roman" w:cs="Times New Roman"/>
        </w:rPr>
        <w:t>ë Klos</w:t>
      </w:r>
      <w:r w:rsidRPr="00437F0E">
        <w:rPr>
          <w:rFonts w:ascii="Times New Roman" w:hAnsi="Times New Roman" w:cs="Times New Roman"/>
          <w:color w:val="auto"/>
        </w:rPr>
        <w:t xml:space="preserve"> do të 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7C70C6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lëvizjes paralele dhe kriteret e </w:t>
      </w:r>
      <w:r w:rsidRPr="00437F0E">
        <w:rPr>
          <w:rFonts w:ascii="Times New Roman" w:hAnsi="Times New Roman" w:cs="Times New Roman"/>
          <w:color w:val="auto"/>
        </w:rPr>
        <w:lastRenderedPageBreak/>
        <w:t xml:space="preserve">veçanta do të njoftohen individualisht nga njësia e menaxhimit të burimeve njerëzore të institucionit ku ndodhet pozicioni për të cilin ju dëshironi të aplikoni,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="005B0D15">
        <w:rPr>
          <w:rFonts w:ascii="Times New Roman" w:hAnsi="Times New Roman" w:cs="Times New Roman"/>
          <w:color w:val="auto"/>
        </w:rPr>
        <w:t>.</w:t>
      </w:r>
    </w:p>
    <w:p w:rsidR="00497C12" w:rsidRPr="00437F0E" w:rsidRDefault="00497C1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A91422">
              <w:rPr>
                <w:b/>
                <w:bCs/>
                <w:sz w:val="23"/>
                <w:szCs w:val="23"/>
              </w:rPr>
              <w:t>FUSHAT E NJOHURIVE</w:t>
            </w:r>
            <w:r w:rsidRPr="00671E98">
              <w:rPr>
                <w:b/>
                <w:bCs/>
                <w:sz w:val="23"/>
                <w:szCs w:val="23"/>
              </w:rPr>
              <w:t xml:space="preserve">, AFTËSITË DHE CILËSITË MBI TË CILAT DO TË ZHVILLOHET </w:t>
            </w:r>
            <w:r w:rsidRPr="00140ADA">
              <w:rPr>
                <w:b/>
                <w:bCs/>
                <w:sz w:val="23"/>
                <w:szCs w:val="23"/>
              </w:rPr>
              <w:t>INTERVISTA</w:t>
            </w:r>
          </w:p>
        </w:tc>
      </w:tr>
    </w:tbl>
    <w:p w:rsidR="00331430" w:rsidRDefault="0033143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B088C">
        <w:rPr>
          <w:rFonts w:ascii="Times New Roman" w:hAnsi="Times New Roman" w:cs="Times New Roman"/>
          <w:color w:val="auto"/>
        </w:rPr>
        <w:t>Kandida</w:t>
      </w:r>
      <w:r w:rsidRPr="00437F0E">
        <w:rPr>
          <w:rFonts w:ascii="Times New Roman" w:hAnsi="Times New Roman" w:cs="Times New Roman"/>
          <w:color w:val="auto"/>
        </w:rPr>
        <w:t xml:space="preserve">tët do të vlerësohen në lidhje me: </w:t>
      </w:r>
    </w:p>
    <w:p w:rsidR="00BE6F25" w:rsidRPr="00437F0E" w:rsidRDefault="00BE6F25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B40485" w:rsidRPr="00B40485" w:rsidRDefault="00045996" w:rsidP="00B40485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a-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Ligji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N</w:t>
      </w:r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r.139/2015 “</w:t>
      </w:r>
      <w:proofErr w:type="spellStart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Për</w:t>
      </w:r>
      <w:proofErr w:type="spellEnd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Vet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ë</w:t>
      </w:r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qeverisjen</w:t>
      </w:r>
      <w:proofErr w:type="spellEnd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V</w:t>
      </w:r>
      <w:r w:rsidR="005B0D1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endore</w:t>
      </w:r>
      <w:proofErr w:type="spellEnd"/>
      <w:r w:rsidR="005B0D1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”</w:t>
      </w:r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;</w:t>
      </w:r>
    </w:p>
    <w:p w:rsidR="00B40485" w:rsidRPr="00B40485" w:rsidRDefault="00045996" w:rsidP="00B40485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proofErr w:type="gram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b-</w:t>
      </w:r>
      <w:proofErr w:type="gram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Ligji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N</w:t>
      </w:r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r.152/2013 “</w:t>
      </w:r>
      <w:proofErr w:type="spellStart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Për</w:t>
      </w:r>
      <w:proofErr w:type="spellEnd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Nëpunësin</w:t>
      </w:r>
      <w:proofErr w:type="spellEnd"/>
      <w:r w:rsidR="00B40485"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C</w:t>
      </w:r>
      <w:r w:rsidR="005B0D1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ivil”</w:t>
      </w:r>
      <w:r w:rsidR="00497C12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, </w:t>
      </w:r>
      <w:proofErr w:type="spellStart"/>
      <w:r w:rsidR="00497C12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i</w:t>
      </w:r>
      <w:proofErr w:type="spellEnd"/>
      <w:r w:rsidR="00497C12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 w:rsidR="00497C12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ndryshuar</w:t>
      </w:r>
      <w:proofErr w:type="spellEnd"/>
      <w:r w:rsidR="00497C12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;</w:t>
      </w:r>
    </w:p>
    <w:p w:rsidR="00B40485" w:rsidRPr="00B40485" w:rsidRDefault="00B40485" w:rsidP="00B4048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c-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Njohuritë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mbi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ligjin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nr. 9131,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08.09.2003 “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P</w:t>
      </w:r>
      <w:r w:rsidR="00BE6F25">
        <w:rPr>
          <w:rFonts w:ascii="Times New Roman" w:eastAsia="Times New Roman" w:hAnsi="Times New Roman"/>
          <w:sz w:val="24"/>
          <w:szCs w:val="24"/>
          <w:lang w:val="en-US"/>
        </w:rPr>
        <w:t>ë</w:t>
      </w:r>
      <w:r w:rsidRPr="00B40485">
        <w:rPr>
          <w:rFonts w:ascii="Times New Roman" w:eastAsia="Times New Roman" w:hAnsi="Times New Roman"/>
          <w:sz w:val="24"/>
          <w:szCs w:val="24"/>
          <w:lang w:val="en-US"/>
        </w:rPr>
        <w:t>r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rregullat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etikës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administratën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publike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”;</w:t>
      </w:r>
    </w:p>
    <w:p w:rsidR="00B40485" w:rsidRPr="00B40485" w:rsidRDefault="00045996" w:rsidP="00B4048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d-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</w:t>
      </w:r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r. </w:t>
      </w:r>
      <w:r>
        <w:rPr>
          <w:rFonts w:ascii="Times New Roman" w:eastAsia="Times New Roman" w:hAnsi="Times New Roman"/>
          <w:sz w:val="24"/>
          <w:szCs w:val="24"/>
          <w:lang w:val="en-US"/>
        </w:rPr>
        <w:t>57/2019</w:t>
      </w:r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10.3.2005 "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Asistencën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Sociale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Republikën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Shqipërisë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",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ndryshuar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;</w:t>
      </w:r>
    </w:p>
    <w:p w:rsidR="00B40485" w:rsidRPr="00B40485" w:rsidRDefault="00045996" w:rsidP="00B4048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val="en-US"/>
        </w:rPr>
        <w:t>e</w:t>
      </w:r>
      <w:proofErr w:type="gram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</w:t>
      </w:r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r. 8626,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22.06.2000 “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Statusi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Invalidit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Paraplegjik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Tetraplegjik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”.</w:t>
      </w:r>
    </w:p>
    <w:p w:rsidR="00B40485" w:rsidRPr="00B40485" w:rsidRDefault="00045996" w:rsidP="00B4048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 xml:space="preserve">f-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</w:t>
      </w:r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r.</w:t>
      </w:r>
      <w:r w:rsidR="004A7B4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22/18 “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>Strehimin</w:t>
      </w:r>
      <w:proofErr w:type="spellEnd"/>
      <w:r w:rsidR="00B40485"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Social”.</w:t>
      </w:r>
    </w:p>
    <w:p w:rsidR="00B40485" w:rsidRDefault="00B40485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 dokumentacionin e dorëzuar: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Kandidatët do të vlerësohen për përvojën, trajnimet apo kualifikimet e lidhura me fushën, si dhe çertifikimin pozitiv. Totali i pikëve për këtë vlerësim është 40 pikë, i ndarë në: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20 pikë përvojë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10 pikë për trainime apo kualifikime të lidhura me fushën përkatëse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754C0E" w:rsidRPr="002F0726" w:rsidRDefault="00162FFC" w:rsidP="002F0726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10 pikë për çertifikimin pozitiv ose për vlerësimet individuale në punë.  </w:t>
      </w:r>
    </w:p>
    <w:p w:rsidR="002F0726" w:rsidRDefault="002F0726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Njohuritë, aftësitë, kompetencën në lidhje me përshkrimin e pozicionit të punës;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Eksperiencën e tyre të mëparshme;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Motivimin, aspiratat dhe pritshmëritë e tyre për karrierën. </w:t>
      </w:r>
    </w:p>
    <w:p w:rsidR="007E3738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Totali i pikëve për këtë vlerësim është 60 pikë.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7E3738">
        <w:rPr>
          <w:rFonts w:ascii="Times New Roman" w:hAnsi="Times New Roman" w:cs="Times New Roman"/>
          <w:color w:val="auto"/>
        </w:rPr>
        <w:t>“</w:t>
      </w:r>
      <w:hyperlink r:id="rId10" w:history="1">
        <w:r w:rsidR="005B0D15" w:rsidRPr="00AC452C">
          <w:rPr>
            <w:rStyle w:val="Hyperlink"/>
            <w:rFonts w:ascii="Times New Roman" w:hAnsi="Times New Roman" w:cs="Times New Roman"/>
          </w:rPr>
          <w:t>www.dap.gov.al</w:t>
        </w:r>
      </w:hyperlink>
      <w:r w:rsidR="007E3738">
        <w:rPr>
          <w:rFonts w:ascii="Times New Roman" w:hAnsi="Times New Roman" w:cs="Times New Roman"/>
          <w:color w:val="auto"/>
        </w:rPr>
        <w:t>”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710CD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1" w:history="1">
        <w:r w:rsidR="00162FFC" w:rsidRPr="00437F0E">
          <w:rPr>
            <w:rFonts w:ascii="Times New Roman" w:hAnsi="Times New Roman" w:cs="Times New Roman"/>
            <w:color w:val="0000FF"/>
          </w:rPr>
          <w:t>http://dap.gov.al/2014-03-21-12-52-44/udhezime/426-udhezim-nr-2-date-27-03-2015</w:t>
        </w:r>
      </w:hyperlink>
      <w:r w:rsidR="00F23563">
        <w:t>.</w:t>
      </w:r>
      <w:r w:rsidR="00162FFC" w:rsidRPr="00437F0E">
        <w:rPr>
          <w:rFonts w:ascii="Times New Roman" w:hAnsi="Times New Roman" w:cs="Times New Roman"/>
          <w:color w:val="auto"/>
        </w:rPr>
        <w:t xml:space="preserve">  </w:t>
      </w: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r w:rsidRPr="00437F0E">
        <w:rPr>
          <w:rFonts w:ascii="Times New Roman" w:hAnsi="Times New Roman" w:cs="Times New Roman"/>
          <w:color w:val="0000FF"/>
        </w:rPr>
        <w:t xml:space="preserve"> </w:t>
      </w:r>
    </w:p>
    <w:p w:rsidR="00497C12" w:rsidRPr="00437F0E" w:rsidRDefault="00497C1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0516D5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përfundim të vlerësimit të kandidatëve, informacioni për fituesin do te shpallet në faqen zyrtare të internetit të Bashkisë </w:t>
      </w:r>
      <w:r w:rsidR="008733DF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, në portalin “Shërbimi Kombëtar i Punësimit” dhe në stendën e informimit publik të Bashkisë </w:t>
      </w:r>
      <w:r w:rsidR="008733DF" w:rsidRPr="00437F0E">
        <w:rPr>
          <w:rFonts w:ascii="Times New Roman" w:hAnsi="Times New Roman" w:cs="Times New Roman"/>
        </w:rPr>
        <w:t>Klos</w:t>
      </w:r>
      <w:r w:rsidR="00A91422">
        <w:rPr>
          <w:rFonts w:ascii="Times New Roman" w:hAnsi="Times New Roman" w:cs="Times New Roman"/>
        </w:rPr>
        <w:t xml:space="preserve">. </w:t>
      </w:r>
      <w:r w:rsidR="008733DF" w:rsidRPr="00437F0E">
        <w:rPr>
          <w:rFonts w:ascii="Times New Roman" w:hAnsi="Times New Roman" w:cs="Times New Roman"/>
        </w:rPr>
        <w:t>Të gjithë kandidatët pjesëmarrës në këtë proçedurë do të njoftohen individualisht në mënyrë elektronike nga NJBNJ, për rezultatet (nëpërmjet adresës së e-mail).</w:t>
      </w:r>
    </w:p>
    <w:p w:rsidR="00BE6F25" w:rsidRPr="001E1D8A" w:rsidRDefault="00BE6F25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8210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F36197" w:rsidP="00F36197">
            <w:pPr>
              <w:pStyle w:val="Default"/>
              <w:rPr>
                <w:rFonts w:cs="Times New Roman"/>
                <w:color w:val="C00000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PRANIMI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SH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>RBIMIN CIVIL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KATEGORIN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EKZEKUTIVE</w:t>
            </w: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331430" w:rsidRPr="00FE2E84" w:rsidRDefault="00162FFC" w:rsidP="00FE2E84">
      <w:pPr>
        <w:pBdr>
          <w:top w:val="single" w:sz="6" w:space="1" w:color="C00000"/>
          <w:left w:val="single" w:sz="4" w:space="0" w:color="auto"/>
          <w:bottom w:val="single" w:sz="6" w:space="6" w:color="C00000"/>
          <w:right w:val="single" w:sz="6" w:space="0" w:color="C00000"/>
          <w:between w:val="single" w:sz="4" w:space="1" w:color="auto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</w:rPr>
      </w:pPr>
      <w:r w:rsidRPr="00437F0E">
        <w:rPr>
          <w:rFonts w:ascii="Times New Roman" w:hAnsi="Times New Roman"/>
          <w:i/>
          <w:iCs/>
          <w:color w:val="FF0000"/>
        </w:rPr>
        <w:t>Vetëm në rast se pozicion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renditur në fillim të kësaj shpalljeje, në përfundim të procedurës së lëvizjes paralele, rezulton se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është ende </w:t>
      </w:r>
      <w:r w:rsidRPr="00437F0E">
        <w:rPr>
          <w:rFonts w:ascii="Times New Roman" w:hAnsi="Times New Roman"/>
          <w:i/>
          <w:iCs/>
          <w:color w:val="FF0000"/>
        </w:rPr>
        <w:t xml:space="preserve">vakant, </w:t>
      </w:r>
      <w:r w:rsidR="00315C9F" w:rsidRPr="00437F0E">
        <w:rPr>
          <w:rFonts w:ascii="Times New Roman" w:hAnsi="Times New Roman"/>
          <w:i/>
          <w:iCs/>
          <w:color w:val="FF0000"/>
        </w:rPr>
        <w:t>ai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 ësht</w:t>
      </w:r>
      <w:r w:rsidRPr="00437F0E">
        <w:rPr>
          <w:rFonts w:ascii="Times New Roman" w:hAnsi="Times New Roman"/>
          <w:i/>
          <w:iCs/>
          <w:color w:val="FF0000"/>
        </w:rPr>
        <w:t xml:space="preserve">ë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i </w:t>
      </w:r>
      <w:r w:rsidRPr="00437F0E">
        <w:rPr>
          <w:rFonts w:ascii="Times New Roman" w:hAnsi="Times New Roman"/>
          <w:i/>
          <w:iCs/>
          <w:color w:val="FF0000"/>
        </w:rPr>
        <w:t xml:space="preserve"> vlefsh</w:t>
      </w:r>
      <w:r w:rsidR="00315C9F" w:rsidRPr="00437F0E">
        <w:rPr>
          <w:rFonts w:ascii="Times New Roman" w:hAnsi="Times New Roman"/>
          <w:i/>
          <w:iCs/>
          <w:color w:val="FF0000"/>
        </w:rPr>
        <w:t>ë</w:t>
      </w:r>
      <w:r w:rsidRPr="00437F0E">
        <w:rPr>
          <w:rFonts w:ascii="Times New Roman" w:hAnsi="Times New Roman"/>
          <w:i/>
          <w:iCs/>
          <w:color w:val="FF0000"/>
        </w:rPr>
        <w:t>m për konkurim nëpërmjet pr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ocedurës së </w:t>
      </w:r>
      <w:r w:rsidR="00F36197">
        <w:rPr>
          <w:rFonts w:ascii="Times New Roman" w:hAnsi="Times New Roman"/>
          <w:i/>
          <w:iCs/>
          <w:color w:val="FF0000"/>
        </w:rPr>
        <w:t>pranimit n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 xml:space="preserve"> sh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>rbimin civil p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>r kategorin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 xml:space="preserve"> ekzekutive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. </w:t>
      </w:r>
      <w:r w:rsidRPr="00437F0E">
        <w:rPr>
          <w:rFonts w:ascii="Times New Roman" w:hAnsi="Times New Roman"/>
          <w:i/>
          <w:iCs/>
          <w:color w:val="FF0000"/>
        </w:rPr>
        <w:t xml:space="preserve">Këtë informacion do ta merrni në faqen e Bashkisë </w:t>
      </w:r>
      <w:r w:rsidR="00315C9F" w:rsidRPr="00437F0E">
        <w:rPr>
          <w:rFonts w:ascii="Times New Roman" w:hAnsi="Times New Roman"/>
          <w:i/>
          <w:iCs/>
          <w:color w:val="FF0000"/>
        </w:rPr>
        <w:t>Klos</w:t>
      </w:r>
      <w:r w:rsidRPr="00437F0E">
        <w:rPr>
          <w:rFonts w:ascii="Times New Roman" w:hAnsi="Times New Roman"/>
          <w:i/>
          <w:iCs/>
          <w:color w:val="FF0000"/>
        </w:rPr>
        <w:t xml:space="preserve">, duke filluar nga data </w:t>
      </w:r>
      <w:r w:rsidR="00BE6F25">
        <w:rPr>
          <w:rFonts w:ascii="Times New Roman" w:hAnsi="Times New Roman"/>
          <w:i/>
          <w:iCs/>
          <w:color w:val="FF0000"/>
        </w:rPr>
        <w:t>19</w:t>
      </w:r>
      <w:r w:rsidR="007C70C6">
        <w:rPr>
          <w:rFonts w:ascii="Times New Roman" w:hAnsi="Times New Roman"/>
          <w:i/>
          <w:iCs/>
          <w:color w:val="FF0000"/>
        </w:rPr>
        <w:t xml:space="preserve"> </w:t>
      </w:r>
      <w:r w:rsidR="00BE6F25">
        <w:rPr>
          <w:rFonts w:ascii="Times New Roman" w:hAnsi="Times New Roman"/>
          <w:i/>
          <w:iCs/>
          <w:color w:val="FF0000"/>
        </w:rPr>
        <w:t>Tetor</w:t>
      </w:r>
      <w:r w:rsidRPr="00437F0E">
        <w:rPr>
          <w:rFonts w:ascii="Times New Roman" w:hAnsi="Times New Roman"/>
          <w:i/>
          <w:iCs/>
          <w:color w:val="FF0000"/>
        </w:rPr>
        <w:t xml:space="preserve"> 20</w:t>
      </w:r>
      <w:r w:rsidR="00BE6F25">
        <w:rPr>
          <w:rFonts w:ascii="Times New Roman" w:hAnsi="Times New Roman"/>
          <w:i/>
          <w:iCs/>
          <w:color w:val="FF0000"/>
        </w:rPr>
        <w:t>20</w:t>
      </w:r>
      <w:r w:rsidRPr="00437F0E">
        <w:rPr>
          <w:rFonts w:ascii="Times New Roman" w:hAnsi="Times New Roman"/>
          <w:i/>
          <w:iCs/>
          <w:color w:val="FF0000"/>
        </w:rPr>
        <w:t xml:space="preserve">. </w:t>
      </w:r>
    </w:p>
    <w:p w:rsidR="002E11AD" w:rsidRDefault="002E11AD" w:rsidP="00437F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7C70C6" w:rsidRPr="00671E98" w:rsidTr="007F476F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7C70C6" w:rsidRPr="00671E98" w:rsidRDefault="007C70C6" w:rsidP="007F476F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C70C6" w:rsidRPr="00671E98" w:rsidRDefault="007C70C6" w:rsidP="007F476F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KUSHTET QË DUHET TË PLOTËSOJË KANDIDATI NË PROCEDURËN E </w:t>
            </w:r>
            <w:r>
              <w:rPr>
                <w:b/>
                <w:bCs/>
                <w:sz w:val="23"/>
                <w:szCs w:val="23"/>
              </w:rPr>
              <w:t xml:space="preserve">PRANIMIT NË SHËRBIMIN CIVIL DHE KRITERET E VEÇANTA </w:t>
            </w:r>
            <w:r w:rsidRPr="00671E98"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</w:tbl>
    <w:p w:rsidR="007C70C6" w:rsidRDefault="007C70C6" w:rsidP="00437F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p w:rsidR="001E1D8A" w:rsidRPr="00C12261" w:rsidRDefault="00162FFC" w:rsidP="00C1226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r w:rsidRPr="00437F0E">
        <w:rPr>
          <w:rFonts w:ascii="Times New Roman" w:hAnsi="Times New Roman"/>
          <w:sz w:val="24"/>
          <w:szCs w:val="24"/>
        </w:rPr>
        <w:t xml:space="preserve">Për këtë procedurë kanë të drejtë të aplikojnë të gjithë kandidatët </w:t>
      </w:r>
      <w:r w:rsidR="00AB6FB9">
        <w:rPr>
          <w:rFonts w:ascii="Times New Roman" w:hAnsi="Times New Roman"/>
          <w:sz w:val="24"/>
          <w:szCs w:val="24"/>
        </w:rPr>
        <w:t>jasht</w:t>
      </w:r>
      <w:r w:rsidR="00B6529B">
        <w:rPr>
          <w:rFonts w:ascii="Times New Roman" w:hAnsi="Times New Roman"/>
          <w:sz w:val="24"/>
          <w:szCs w:val="24"/>
        </w:rPr>
        <w:t>ë</w:t>
      </w:r>
      <w:r w:rsidRPr="00437F0E">
        <w:rPr>
          <w:rFonts w:ascii="Times New Roman" w:hAnsi="Times New Roman"/>
          <w:sz w:val="24"/>
          <w:szCs w:val="24"/>
        </w:rPr>
        <w:t xml:space="preserve"> sistemi</w:t>
      </w:r>
      <w:r w:rsidR="00AB6FB9">
        <w:rPr>
          <w:rFonts w:ascii="Times New Roman" w:hAnsi="Times New Roman"/>
          <w:sz w:val="24"/>
          <w:szCs w:val="24"/>
        </w:rPr>
        <w:t>t</w:t>
      </w:r>
      <w:r w:rsidRPr="00437F0E">
        <w:rPr>
          <w:rFonts w:ascii="Times New Roman" w:hAnsi="Times New Roman"/>
          <w:sz w:val="24"/>
          <w:szCs w:val="24"/>
        </w:rPr>
        <w:t xml:space="preserve"> </w:t>
      </w:r>
      <w:r w:rsidR="00AB6FB9">
        <w:rPr>
          <w:rFonts w:ascii="Times New Roman" w:hAnsi="Times New Roman"/>
          <w:sz w:val="24"/>
          <w:szCs w:val="24"/>
        </w:rPr>
        <w:t>të</w:t>
      </w:r>
      <w:r w:rsidRPr="00437F0E">
        <w:rPr>
          <w:rFonts w:ascii="Times New Roman" w:hAnsi="Times New Roman"/>
          <w:sz w:val="24"/>
          <w:szCs w:val="24"/>
        </w:rPr>
        <w:t xml:space="preserve"> shërbimit civil</w:t>
      </w:r>
      <w:r w:rsidR="00AB6FB9">
        <w:rPr>
          <w:rFonts w:ascii="Times New Roman" w:hAnsi="Times New Roman"/>
          <w:sz w:val="24"/>
          <w:szCs w:val="24"/>
        </w:rPr>
        <w:t>,</w:t>
      </w:r>
      <w:r w:rsidRPr="00437F0E">
        <w:rPr>
          <w:rFonts w:ascii="Times New Roman" w:hAnsi="Times New Roman"/>
          <w:sz w:val="24"/>
          <w:szCs w:val="24"/>
        </w:rPr>
        <w:t xml:space="preserve"> </w:t>
      </w:r>
      <w:r w:rsidR="00AB6FB9">
        <w:rPr>
          <w:rFonts w:ascii="Times New Roman" w:hAnsi="Times New Roman"/>
          <w:sz w:val="24"/>
          <w:szCs w:val="24"/>
        </w:rPr>
        <w:t>q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plot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sojn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kriteret e p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rgjithshme sipas nenit 21, 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ligjit 152/2013 “P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r 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pun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sin civil”, i ndryshuar.</w:t>
      </w:r>
    </w:p>
    <w:p w:rsidR="00AB6FB9" w:rsidRDefault="00AB6FB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Kushtet që duhet të plotësojë kandidati për proçedurën e </w:t>
      </w:r>
      <w:r w:rsidR="00AB6FB9">
        <w:rPr>
          <w:rFonts w:ascii="Times New Roman" w:hAnsi="Times New Roman" w:cs="Times New Roman"/>
          <w:b/>
          <w:bCs/>
          <w:color w:val="auto"/>
        </w:rPr>
        <w:t>pranimit n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 xml:space="preserve"> sh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>rbimin civil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janë: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</w:t>
      </w:r>
      <w:r w:rsidR="00AB6FB9">
        <w:rPr>
          <w:rFonts w:ascii="Times New Roman" w:hAnsi="Times New Roman" w:cs="Times New Roman"/>
          <w:color w:val="auto"/>
        </w:rPr>
        <w:t>shtetas shqiptar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Pr="00437F0E" w:rsidRDefault="00B6529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b- Të </w:t>
      </w:r>
      <w:r w:rsidR="00AB6FB9">
        <w:rPr>
          <w:rFonts w:ascii="Times New Roman" w:hAnsi="Times New Roman" w:cs="Times New Roman"/>
          <w:color w:val="auto"/>
        </w:rPr>
        <w:t>ket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zot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si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plot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vepruar</w:t>
      </w:r>
      <w:r w:rsidR="00315C9F"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</w:t>
      </w:r>
      <w:r w:rsidR="00AB6FB9">
        <w:rPr>
          <w:rFonts w:ascii="Times New Roman" w:hAnsi="Times New Roman" w:cs="Times New Roman"/>
          <w:color w:val="auto"/>
        </w:rPr>
        <w:t>zot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roj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n shqipe,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shkruar dhe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folur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AB6FB9" w:rsidRDefault="00AB6FB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d-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kushte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ndet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sore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lejojn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kryej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detyr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rkat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se;</w:t>
      </w:r>
    </w:p>
    <w:p w:rsidR="00EA64A0" w:rsidRDefault="00AB6FB9" w:rsidP="00AB6FB9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e-</w:t>
      </w:r>
      <w:r w:rsidR="00EA64A0">
        <w:rPr>
          <w:rFonts w:ascii="Times New Roman" w:hAnsi="Times New Roman" w:cs="Times New Roman"/>
          <w:color w:val="auto"/>
        </w:rPr>
        <w:t>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i d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nuar me vendim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form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prer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krimi apo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</w:t>
      </w:r>
      <w:r w:rsidR="00EA64A0">
        <w:rPr>
          <w:rFonts w:ascii="Times New Roman" w:hAnsi="Times New Roman" w:cs="Times New Roman"/>
          <w:color w:val="auto"/>
        </w:rPr>
        <w:t>kund</w:t>
      </w:r>
      <w:r w:rsidR="00B6529B">
        <w:rPr>
          <w:rFonts w:ascii="Times New Roman" w:hAnsi="Times New Roman" w:cs="Times New Roman"/>
          <w:color w:val="auto"/>
        </w:rPr>
        <w:t>ë</w:t>
      </w:r>
      <w:r w:rsidR="00EA64A0">
        <w:rPr>
          <w:rFonts w:ascii="Times New Roman" w:hAnsi="Times New Roman" w:cs="Times New Roman"/>
          <w:color w:val="auto"/>
        </w:rPr>
        <w:t>rvajtjeje penale me dashje;</w:t>
      </w:r>
    </w:p>
    <w:p w:rsidR="00EA64A0" w:rsidRPr="00437F0E" w:rsidRDefault="00EA64A0" w:rsidP="00EA64A0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f-Ndaj tij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marr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masa disiplinore e largimit nga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rbimi civil,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nuk 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sht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shuar sipas 152/2013 “P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pun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sin civil”;</w:t>
      </w:r>
    </w:p>
    <w:p w:rsidR="00B3085C" w:rsidRDefault="00B3085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kriteret e veçanta si vijon: </w:t>
      </w:r>
    </w:p>
    <w:p w:rsidR="001E1D8A" w:rsidRDefault="00162FFC" w:rsidP="00A51748">
      <w:pPr>
        <w:pStyle w:val="Default"/>
        <w:spacing w:after="68"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Të zotërojë diplomë</w:t>
      </w:r>
      <w:r w:rsidR="00715758">
        <w:rPr>
          <w:rFonts w:ascii="Times New Roman" w:hAnsi="Times New Roman" w:cs="Times New Roman"/>
          <w:color w:val="auto"/>
        </w:rPr>
        <w:t xml:space="preserve"> të nivelit</w:t>
      </w:r>
      <w:r w:rsidR="00B6529B">
        <w:rPr>
          <w:rFonts w:ascii="Times New Roman" w:hAnsi="Times New Roman" w:cs="Times New Roman"/>
          <w:color w:val="auto"/>
        </w:rPr>
        <w:t xml:space="preserve"> </w:t>
      </w:r>
      <w:r w:rsidRPr="00437F0E">
        <w:rPr>
          <w:rFonts w:ascii="Times New Roman" w:hAnsi="Times New Roman" w:cs="Times New Roman"/>
          <w:color w:val="auto"/>
        </w:rPr>
        <w:t>“</w:t>
      </w:r>
      <w:r w:rsidR="001C4F92">
        <w:rPr>
          <w:rFonts w:ascii="Times New Roman" w:hAnsi="Times New Roman" w:cs="Times New Roman"/>
          <w:color w:val="auto"/>
        </w:rPr>
        <w:t>Bachelor</w:t>
      </w:r>
      <w:r w:rsidRPr="00437F0E">
        <w:rPr>
          <w:rFonts w:ascii="Times New Roman" w:hAnsi="Times New Roman" w:cs="Times New Roman"/>
          <w:color w:val="auto"/>
        </w:rPr>
        <w:t xml:space="preserve">” në </w:t>
      </w:r>
      <w:r w:rsidR="002F0726">
        <w:rPr>
          <w:rFonts w:ascii="Times New Roman" w:hAnsi="Times New Roman" w:cs="Times New Roman"/>
          <w:color w:val="auto"/>
        </w:rPr>
        <w:t>S</w:t>
      </w:r>
      <w:r w:rsidR="00C12261">
        <w:rPr>
          <w:rFonts w:ascii="Times New Roman" w:hAnsi="Times New Roman" w:cs="Times New Roman"/>
          <w:color w:val="auto"/>
        </w:rPr>
        <w:t>hkencat</w:t>
      </w:r>
      <w:r w:rsidR="00FE2E84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A51748" w:rsidRPr="00A51748">
        <w:rPr>
          <w:rFonts w:ascii="Times New Roman" w:eastAsia="Times New Roman" w:hAnsi="Times New Roman"/>
          <w:lang w:val="en-US" w:eastAsia="en-US"/>
        </w:rPr>
        <w:t>Soc</w:t>
      </w:r>
      <w:r w:rsidR="00497C12">
        <w:rPr>
          <w:rFonts w:ascii="Times New Roman" w:eastAsia="Times New Roman" w:hAnsi="Times New Roman"/>
          <w:lang w:val="en-US" w:eastAsia="en-US"/>
        </w:rPr>
        <w:t>iale</w:t>
      </w:r>
      <w:proofErr w:type="spellEnd"/>
      <w:r w:rsidR="00497C12">
        <w:rPr>
          <w:rFonts w:ascii="Times New Roman" w:eastAsia="Times New Roman" w:hAnsi="Times New Roman"/>
          <w:lang w:val="en-US" w:eastAsia="en-US"/>
        </w:rPr>
        <w:t>/</w:t>
      </w:r>
      <w:proofErr w:type="spellStart"/>
      <w:r w:rsidR="00497C12">
        <w:rPr>
          <w:rFonts w:ascii="Times New Roman" w:eastAsia="Times New Roman" w:hAnsi="Times New Roman"/>
          <w:lang w:val="en-US" w:eastAsia="en-US"/>
        </w:rPr>
        <w:t>Psikologji</w:t>
      </w:r>
      <w:proofErr w:type="spellEnd"/>
      <w:r w:rsidR="00497C12">
        <w:rPr>
          <w:rFonts w:ascii="Times New Roman" w:eastAsia="Times New Roman" w:hAnsi="Times New Roman"/>
          <w:lang w:val="en-US" w:eastAsia="en-US"/>
        </w:rPr>
        <w:t xml:space="preserve">/ </w:t>
      </w:r>
      <w:proofErr w:type="spellStart"/>
      <w:r w:rsidR="00497C12">
        <w:rPr>
          <w:rFonts w:ascii="Times New Roman" w:eastAsia="Times New Roman" w:hAnsi="Times New Roman"/>
          <w:lang w:val="en-US" w:eastAsia="en-US"/>
        </w:rPr>
        <w:t>Sociologji</w:t>
      </w:r>
      <w:proofErr w:type="spellEnd"/>
      <w:r w:rsidR="00497C12">
        <w:rPr>
          <w:rFonts w:ascii="Times New Roman" w:eastAsia="Times New Roman" w:hAnsi="Times New Roman"/>
          <w:lang w:val="en-US" w:eastAsia="en-US"/>
        </w:rPr>
        <w:t>/</w:t>
      </w:r>
      <w:proofErr w:type="spellStart"/>
      <w:r w:rsidR="00497C12">
        <w:rPr>
          <w:rFonts w:ascii="Times New Roman" w:eastAsia="Times New Roman" w:hAnsi="Times New Roman"/>
          <w:lang w:val="en-US" w:eastAsia="en-US"/>
        </w:rPr>
        <w:t>Ekon</w:t>
      </w:r>
      <w:r w:rsidR="00A51748" w:rsidRPr="00A51748">
        <w:rPr>
          <w:rFonts w:ascii="Times New Roman" w:eastAsia="Times New Roman" w:hAnsi="Times New Roman"/>
          <w:lang w:val="en-US" w:eastAsia="en-US"/>
        </w:rPr>
        <w:t>omik</w:t>
      </w:r>
      <w:proofErr w:type="spellEnd"/>
      <w:r w:rsidR="004A7B42">
        <w:rPr>
          <w:rFonts w:ascii="Times New Roman" w:eastAsia="Times New Roman" w:hAnsi="Times New Roman"/>
          <w:lang w:val="en-US" w:eastAsia="en-US"/>
        </w:rPr>
        <w:t>/</w:t>
      </w:r>
      <w:proofErr w:type="spellStart"/>
      <w:r w:rsidR="004A7B42">
        <w:rPr>
          <w:rFonts w:ascii="Times New Roman" w:eastAsia="Times New Roman" w:hAnsi="Times New Roman"/>
          <w:lang w:val="en-US" w:eastAsia="en-US"/>
        </w:rPr>
        <w:t>Juridik</w:t>
      </w:r>
      <w:proofErr w:type="spellEnd"/>
      <w:r w:rsidR="00A401A9">
        <w:rPr>
          <w:rFonts w:ascii="Times New Roman" w:hAnsi="Times New Roman" w:cs="Times New Roman"/>
          <w:color w:val="auto"/>
        </w:rPr>
        <w:t>.</w:t>
      </w:r>
    </w:p>
    <w:p w:rsidR="00C12261" w:rsidRDefault="00FE2E84" w:rsidP="00C12261">
      <w:pPr>
        <w:pStyle w:val="Defaul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Preferohet t</w:t>
      </w:r>
      <w:r w:rsidR="0083265C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ket</w:t>
      </w:r>
      <w:r w:rsidR="0083265C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eksperienc</w:t>
      </w:r>
      <w:r w:rsidR="0083265C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</w:t>
      </w:r>
      <w:r w:rsidRPr="00437F0E">
        <w:rPr>
          <w:rFonts w:ascii="Times New Roman" w:hAnsi="Times New Roman" w:cs="Times New Roman"/>
          <w:color w:val="auto"/>
        </w:rPr>
        <w:t>pune</w:t>
      </w:r>
      <w:r>
        <w:rPr>
          <w:rFonts w:ascii="Times New Roman" w:hAnsi="Times New Roman" w:cs="Times New Roman"/>
          <w:color w:val="auto"/>
        </w:rPr>
        <w:t xml:space="preserve"> në profesion</w:t>
      </w:r>
      <w:r w:rsidR="001E1D8A">
        <w:rPr>
          <w:rFonts w:ascii="Times New Roman" w:hAnsi="Times New Roman" w:cs="Times New Roman"/>
          <w:color w:val="auto"/>
        </w:rPr>
        <w:t xml:space="preserve">. </w:t>
      </w:r>
    </w:p>
    <w:p w:rsidR="00B275DB" w:rsidRDefault="00B275DB" w:rsidP="00B275DB">
      <w:pPr>
        <w:pStyle w:val="Default"/>
        <w:numPr>
          <w:ilvl w:val="0"/>
          <w:numId w:val="1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Njohja e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huaj anglisht ose ndonj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avantazh.</w:t>
      </w:r>
    </w:p>
    <w:p w:rsidR="00B275DB" w:rsidRDefault="00B275DB" w:rsidP="00B275DB">
      <w:pPr>
        <w:pStyle w:val="Default"/>
        <w:numPr>
          <w:ilvl w:val="0"/>
          <w:numId w:val="1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Mbajt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i k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tij pozicioni duhet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aft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mira komunikimi.</w:t>
      </w:r>
    </w:p>
    <w:p w:rsidR="007C70C6" w:rsidRDefault="00B275DB" w:rsidP="000516D5">
      <w:pPr>
        <w:pStyle w:val="Default"/>
        <w:numPr>
          <w:ilvl w:val="0"/>
          <w:numId w:val="1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Njohje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programeve </w:t>
      </w:r>
      <w:r w:rsidR="00715758">
        <w:rPr>
          <w:rFonts w:ascii="Times New Roman" w:hAnsi="Times New Roman" w:cs="Times New Roman"/>
          <w:color w:val="auto"/>
        </w:rPr>
        <w:t xml:space="preserve">bazë </w:t>
      </w:r>
      <w:r>
        <w:rPr>
          <w:rFonts w:ascii="Times New Roman" w:hAnsi="Times New Roman" w:cs="Times New Roman"/>
          <w:color w:val="auto"/>
        </w:rPr>
        <w:t>kompjuterike.</w:t>
      </w:r>
    </w:p>
    <w:p w:rsidR="00497C12" w:rsidRPr="00497C12" w:rsidRDefault="00497C12" w:rsidP="00497C12">
      <w:pPr>
        <w:pStyle w:val="Default"/>
        <w:spacing w:after="68" w:line="360" w:lineRule="auto"/>
        <w:ind w:left="72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A41960" w:rsidRPr="00437F0E" w:rsidRDefault="00710CD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12" w:history="1">
        <w:r w:rsidR="00A41960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A41960" w:rsidRPr="00437F0E">
        <w:rPr>
          <w:rFonts w:ascii="Times New Roman" w:hAnsi="Times New Roman" w:cs="Times New Roman"/>
          <w:color w:val="0000FF"/>
        </w:rPr>
        <w:t xml:space="preserve">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 xml:space="preserve">Aplikimi dhe dorëzimi i dokumentave duhet të 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7C70C6">
        <w:rPr>
          <w:rFonts w:ascii="Times New Roman" w:hAnsi="Times New Roman" w:cs="Times New Roman"/>
          <w:b/>
          <w:bCs/>
          <w:iCs/>
        </w:rPr>
        <w:t xml:space="preserve"> Dre</w:t>
      </w:r>
      <w:r w:rsidR="002E4595">
        <w:rPr>
          <w:rFonts w:ascii="Times New Roman" w:hAnsi="Times New Roman" w:cs="Times New Roman"/>
          <w:b/>
          <w:bCs/>
          <w:iCs/>
        </w:rPr>
        <w:t>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Pr="00437F0E">
        <w:rPr>
          <w:rFonts w:ascii="Times New Roman" w:hAnsi="Times New Roman" w:cs="Times New Roman"/>
          <w:b/>
          <w:bCs/>
          <w:iCs/>
        </w:rPr>
        <w:t xml:space="preserve">brenda datës </w:t>
      </w:r>
      <w:r w:rsidR="00497C12">
        <w:rPr>
          <w:rFonts w:ascii="Times New Roman" w:hAnsi="Times New Roman" w:cs="Times New Roman"/>
          <w:b/>
          <w:bCs/>
          <w:iCs/>
          <w:color w:val="FF0000"/>
        </w:rPr>
        <w:t>22</w:t>
      </w:r>
      <w:r w:rsidR="007C70C6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="00497C12">
        <w:rPr>
          <w:rFonts w:ascii="Times New Roman" w:hAnsi="Times New Roman" w:cs="Times New Roman"/>
          <w:b/>
          <w:bCs/>
          <w:iCs/>
          <w:color w:val="FF0000"/>
        </w:rPr>
        <w:t>Tetor</w:t>
      </w:r>
      <w:r w:rsidR="007C70C6">
        <w:rPr>
          <w:rFonts w:ascii="Times New Roman" w:hAnsi="Times New Roman" w:cs="Times New Roman"/>
          <w:b/>
          <w:bCs/>
          <w:iCs/>
          <w:color w:val="FF0000"/>
        </w:rPr>
        <w:t xml:space="preserve"> 20</w:t>
      </w:r>
      <w:r w:rsidR="00497C12">
        <w:rPr>
          <w:rFonts w:ascii="Times New Roman" w:hAnsi="Times New Roman" w:cs="Times New Roman"/>
          <w:b/>
          <w:bCs/>
          <w:iCs/>
          <w:color w:val="FF0000"/>
        </w:rPr>
        <w:t>20</w:t>
      </w:r>
      <w:r w:rsidRPr="00437F0E">
        <w:rPr>
          <w:rFonts w:ascii="Times New Roman" w:hAnsi="Times New Roman" w:cs="Times New Roman"/>
          <w:b/>
          <w:bCs/>
          <w:iCs/>
        </w:rPr>
        <w:t xml:space="preserve"> në Bashkinë Klos.</w:t>
      </w:r>
    </w:p>
    <w:p w:rsidR="00A41960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497C12" w:rsidRPr="00437F0E" w:rsidRDefault="00497C12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REZULTATET PËR FAZËN E VERIFIKIMIT PARAPRAK </w:t>
            </w:r>
          </w:p>
        </w:tc>
      </w:tr>
    </w:tbl>
    <w:p w:rsidR="00A41960" w:rsidRDefault="00A4196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7C70C6">
        <w:rPr>
          <w:rFonts w:ascii="Times New Roman" w:hAnsi="Times New Roman" w:cs="Times New Roman"/>
          <w:color w:val="auto"/>
        </w:rPr>
        <w:t>0</w:t>
      </w:r>
      <w:r w:rsidR="00497C12">
        <w:rPr>
          <w:rFonts w:ascii="Times New Roman" w:hAnsi="Times New Roman" w:cs="Times New Roman"/>
          <w:color w:val="auto"/>
        </w:rPr>
        <w:t>2</w:t>
      </w:r>
      <w:r w:rsidR="007C70C6">
        <w:rPr>
          <w:rFonts w:ascii="Times New Roman" w:hAnsi="Times New Roman" w:cs="Times New Roman"/>
          <w:color w:val="auto"/>
        </w:rPr>
        <w:t xml:space="preserve"> </w:t>
      </w:r>
      <w:r w:rsidR="00497C12">
        <w:rPr>
          <w:rFonts w:ascii="Times New Roman" w:hAnsi="Times New Roman" w:cs="Times New Roman"/>
          <w:color w:val="auto"/>
        </w:rPr>
        <w:t>Nëntor</w:t>
      </w:r>
      <w:r w:rsidRPr="00437F0E">
        <w:rPr>
          <w:rFonts w:ascii="Times New Roman" w:hAnsi="Times New Roman" w:cs="Times New Roman"/>
          <w:color w:val="auto"/>
        </w:rPr>
        <w:t xml:space="preserve"> 20</w:t>
      </w:r>
      <w:r w:rsidR="00497C12">
        <w:rPr>
          <w:rFonts w:ascii="Times New Roman" w:hAnsi="Times New Roman" w:cs="Times New Roman"/>
          <w:color w:val="auto"/>
        </w:rPr>
        <w:t>20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4A7B42">
        <w:rPr>
          <w:rFonts w:ascii="Times New Roman" w:hAnsi="Times New Roman" w:cs="Times New Roman"/>
          <w:color w:val="auto"/>
        </w:rPr>
        <w:t>Nj</w:t>
      </w:r>
      <w:r w:rsidR="0083265C">
        <w:rPr>
          <w:rFonts w:ascii="Times New Roman" w:hAnsi="Times New Roman" w:cs="Times New Roman"/>
          <w:color w:val="auto"/>
        </w:rPr>
        <w:t>ë</w:t>
      </w:r>
      <w:r w:rsidR="004A7B42">
        <w:rPr>
          <w:rFonts w:ascii="Times New Roman" w:hAnsi="Times New Roman" w:cs="Times New Roman"/>
          <w:color w:val="auto"/>
        </w:rPr>
        <w:t>sia e Menaxhimit t</w:t>
      </w:r>
      <w:r w:rsidR="0083265C">
        <w:rPr>
          <w:rFonts w:ascii="Times New Roman" w:hAnsi="Times New Roman" w:cs="Times New Roman"/>
          <w:color w:val="auto"/>
        </w:rPr>
        <w:t>ë</w:t>
      </w:r>
      <w:r w:rsidR="004A7B42">
        <w:rPr>
          <w:rFonts w:ascii="Times New Roman" w:hAnsi="Times New Roman" w:cs="Times New Roman"/>
          <w:color w:val="auto"/>
        </w:rPr>
        <w:t xml:space="preserve"> Burimeve</w:t>
      </w:r>
      <w:r w:rsidRPr="00437F0E">
        <w:rPr>
          <w:rFonts w:ascii="Times New Roman" w:hAnsi="Times New Roman" w:cs="Times New Roman"/>
          <w:color w:val="auto"/>
        </w:rPr>
        <w:t xml:space="preserve"> Njerëzore </w:t>
      </w:r>
      <w:r w:rsidR="00B52C76">
        <w:rPr>
          <w:rFonts w:ascii="Times New Roman" w:hAnsi="Times New Roman" w:cs="Times New Roman"/>
          <w:color w:val="auto"/>
        </w:rPr>
        <w:t>n</w:t>
      </w:r>
      <w:r w:rsidRPr="00437F0E">
        <w:rPr>
          <w:rFonts w:ascii="Times New Roman" w:hAnsi="Times New Roman" w:cs="Times New Roman"/>
          <w:color w:val="auto"/>
        </w:rPr>
        <w:t>ë Bashki</w:t>
      </w:r>
      <w:r w:rsidR="00B52C76">
        <w:rPr>
          <w:rFonts w:ascii="Times New Roman" w:hAnsi="Times New Roman" w:cs="Times New Roman"/>
          <w:color w:val="auto"/>
        </w:rPr>
        <w:t>n</w:t>
      </w:r>
      <w:r w:rsidRPr="00437F0E">
        <w:rPr>
          <w:rFonts w:ascii="Times New Roman" w:hAnsi="Times New Roman" w:cs="Times New Roman"/>
          <w:color w:val="auto"/>
        </w:rPr>
        <w:t xml:space="preserve">ë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="004A7B42">
        <w:rPr>
          <w:rFonts w:ascii="Times New Roman" w:hAnsi="Times New Roman" w:cs="Times New Roman"/>
          <w:color w:val="auto"/>
        </w:rPr>
        <w:t>,</w:t>
      </w:r>
      <w:r w:rsidRPr="00437F0E">
        <w:rPr>
          <w:rFonts w:ascii="Times New Roman" w:hAnsi="Times New Roman" w:cs="Times New Roman"/>
          <w:color w:val="auto"/>
        </w:rPr>
        <w:t xml:space="preserve"> do të shpallë në faqen zyrtare të internetit dhe në portalin “Shërbimi Kombëtar i Punësimit”, listën e kandidatëve që plotësojnë kushtet dhe kërkesat e posaçme për procedurën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, si dhe datën, vendin dhe orën e saktë ku do të zhvillohet testimi me shkrim dhe intervista.  </w:t>
      </w:r>
    </w:p>
    <w:p w:rsidR="00FB56FD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 dhe kriteret e veçanta do të njoftohen individualisht në mënyrë elektronike nga Bashkia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B3085C" w:rsidRPr="00437F0E" w:rsidRDefault="00B3085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2.4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497C12" w:rsidRPr="00437F0E" w:rsidRDefault="00497C1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2E4595" w:rsidRPr="00437F0E" w:rsidRDefault="002E4595" w:rsidP="002E459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AB088C">
        <w:rPr>
          <w:rFonts w:ascii="Times New Roman" w:hAnsi="Times New Roman" w:cs="Times New Roman"/>
          <w:color w:val="auto"/>
        </w:rPr>
        <w:t>Kandida</w:t>
      </w:r>
      <w:r w:rsidRPr="00437F0E">
        <w:rPr>
          <w:rFonts w:ascii="Times New Roman" w:hAnsi="Times New Roman" w:cs="Times New Roman"/>
          <w:color w:val="auto"/>
        </w:rPr>
        <w:t xml:space="preserve">tët do të vlerësohen në lidhje me: </w:t>
      </w:r>
    </w:p>
    <w:p w:rsidR="00045996" w:rsidRPr="00B40485" w:rsidRDefault="00045996" w:rsidP="00045996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a-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Ligji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N</w:t>
      </w:r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r.139/2015 “</w:t>
      </w:r>
      <w:proofErr w:type="spellStart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Për</w:t>
      </w:r>
      <w:proofErr w:type="spellEnd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Vet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ë</w:t>
      </w:r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qeverisjen</w:t>
      </w:r>
      <w:proofErr w:type="spellEnd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V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endore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”</w:t>
      </w:r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;</w:t>
      </w:r>
    </w:p>
    <w:p w:rsidR="00045996" w:rsidRPr="00B40485" w:rsidRDefault="00045996" w:rsidP="00045996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proofErr w:type="gram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b-</w:t>
      </w:r>
      <w:proofErr w:type="gram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Ligji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N</w:t>
      </w:r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r.152/2013 “</w:t>
      </w:r>
      <w:proofErr w:type="spellStart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Për</w:t>
      </w:r>
      <w:proofErr w:type="spellEnd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Nëpunësin</w:t>
      </w:r>
      <w:proofErr w:type="spellEnd"/>
      <w:r w:rsidRPr="00B40485"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C</w:t>
      </w: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ivil”,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i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ndryshuar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;</w:t>
      </w:r>
    </w:p>
    <w:p w:rsidR="00045996" w:rsidRPr="00B40485" w:rsidRDefault="00045996" w:rsidP="0004599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c-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Njohuritë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mbi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ligjin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nr. 9131,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08.09.2003 “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P</w:t>
      </w:r>
      <w:r>
        <w:rPr>
          <w:rFonts w:ascii="Times New Roman" w:eastAsia="Times New Roman" w:hAnsi="Times New Roman"/>
          <w:sz w:val="24"/>
          <w:szCs w:val="24"/>
          <w:lang w:val="en-US"/>
        </w:rPr>
        <w:t>ë</w:t>
      </w:r>
      <w:r w:rsidRPr="00B40485">
        <w:rPr>
          <w:rFonts w:ascii="Times New Roman" w:eastAsia="Times New Roman" w:hAnsi="Times New Roman"/>
          <w:sz w:val="24"/>
          <w:szCs w:val="24"/>
          <w:lang w:val="en-US"/>
        </w:rPr>
        <w:t>r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rregullat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etikës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administratën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publike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”;</w:t>
      </w:r>
    </w:p>
    <w:p w:rsidR="00045996" w:rsidRPr="00B40485" w:rsidRDefault="00045996" w:rsidP="0004599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d-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</w:t>
      </w:r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r. </w:t>
      </w:r>
      <w:r>
        <w:rPr>
          <w:rFonts w:ascii="Times New Roman" w:eastAsia="Times New Roman" w:hAnsi="Times New Roman"/>
          <w:sz w:val="24"/>
          <w:szCs w:val="24"/>
          <w:lang w:val="en-US"/>
        </w:rPr>
        <w:t>57/2019</w:t>
      </w:r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10.3.2005 "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Asistencën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Sociale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Republikën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Shqipërisë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",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ndryshuar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;</w:t>
      </w:r>
    </w:p>
    <w:p w:rsidR="00045996" w:rsidRPr="00B40485" w:rsidRDefault="00045996" w:rsidP="0004599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val="en-US"/>
        </w:rPr>
        <w:t>e</w:t>
      </w:r>
      <w:proofErr w:type="gram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</w:t>
      </w:r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r. 8626,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22.06.2000 “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Statusi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Invalidit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Paraplegjik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Tetraplegjik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”.</w:t>
      </w:r>
    </w:p>
    <w:p w:rsidR="00045996" w:rsidRPr="00B40485" w:rsidRDefault="00045996" w:rsidP="0004599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 xml:space="preserve">f-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</w:t>
      </w:r>
      <w:r w:rsidRPr="00B40485">
        <w:rPr>
          <w:rFonts w:ascii="Times New Roman" w:eastAsia="Times New Roman" w:hAnsi="Times New Roman"/>
          <w:sz w:val="24"/>
          <w:szCs w:val="24"/>
          <w:lang w:val="en-US"/>
        </w:rPr>
        <w:t>r.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B40485">
        <w:rPr>
          <w:rFonts w:ascii="Times New Roman" w:eastAsia="Times New Roman" w:hAnsi="Times New Roman"/>
          <w:sz w:val="24"/>
          <w:szCs w:val="24"/>
          <w:lang w:val="en-US"/>
        </w:rPr>
        <w:t>22/18 “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B40485">
        <w:rPr>
          <w:rFonts w:ascii="Times New Roman" w:eastAsia="Times New Roman" w:hAnsi="Times New Roman"/>
          <w:sz w:val="24"/>
          <w:szCs w:val="24"/>
          <w:lang w:val="en-US"/>
        </w:rPr>
        <w:t>Strehimin</w:t>
      </w:r>
      <w:proofErr w:type="spellEnd"/>
      <w:r w:rsidRPr="00B40485">
        <w:rPr>
          <w:rFonts w:ascii="Times New Roman" w:eastAsia="Times New Roman" w:hAnsi="Times New Roman"/>
          <w:sz w:val="24"/>
          <w:szCs w:val="24"/>
          <w:lang w:val="en-US"/>
        </w:rPr>
        <w:t xml:space="preserve"> Social”.</w:t>
      </w:r>
    </w:p>
    <w:p w:rsidR="00067C69" w:rsidRPr="00067C69" w:rsidRDefault="00045996" w:rsidP="007C70C6">
      <w:pPr>
        <w:pStyle w:val="ListParagraph"/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13635F">
        <w:rPr>
          <w:rFonts w:ascii="Times New Roman" w:hAnsi="Times New Roman" w:cs="Times New Roman"/>
          <w:b/>
          <w:bCs/>
          <w:color w:val="auto"/>
        </w:rPr>
        <w:t>Kandidatët gjatë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intervistës së strukturuar me gojë do të vlerësohen në lidhje me: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Njohuritë, aftësitë, kompetencën në lidhje me përshkrimin përgjithësues të punës për pozicion</w:t>
      </w:r>
      <w:r w:rsidR="00F23563">
        <w:rPr>
          <w:rFonts w:ascii="Times New Roman" w:hAnsi="Times New Roman" w:cs="Times New Roman"/>
          <w:color w:val="auto"/>
        </w:rPr>
        <w:t>in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97C12" w:rsidRPr="00437F0E" w:rsidRDefault="00497C1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Vler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simin me shkrim,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>
        <w:rPr>
          <w:rFonts w:ascii="Times New Roman" w:hAnsi="Times New Roman" w:cs="Times New Roman"/>
          <w:color w:val="auto"/>
        </w:rPr>
        <w:t>60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Intervist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e strukturuar me goj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motivimin, aspiratat dhe pritshm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rit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tyre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karrier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</w:t>
      </w:r>
      <w:r w:rsidR="0083375E">
        <w:rPr>
          <w:rFonts w:ascii="Times New Roman" w:hAnsi="Times New Roman" w:cs="Times New Roman"/>
          <w:color w:val="auto"/>
        </w:rPr>
        <w:t>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 w:rsidR="0083375E">
        <w:rPr>
          <w:rFonts w:ascii="Times New Roman" w:hAnsi="Times New Roman" w:cs="Times New Roman"/>
          <w:color w:val="auto"/>
        </w:rPr>
        <w:t>25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83375E" w:rsidRDefault="0083375E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83375E">
        <w:rPr>
          <w:rFonts w:ascii="Times New Roman" w:hAnsi="Times New Roman" w:cs="Times New Roman"/>
          <w:color w:val="auto"/>
        </w:rPr>
        <w:t>Jet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shkrimin, q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vler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simin e arsimimit,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rvoj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 e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trajnimeve,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lidhura me fush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n, d</w:t>
      </w:r>
      <w:r w:rsidR="00162FFC" w:rsidRPr="0083375E">
        <w:rPr>
          <w:rFonts w:ascii="Times New Roman" w:hAnsi="Times New Roman" w:cs="Times New Roman"/>
          <w:color w:val="auto"/>
        </w:rPr>
        <w:t xml:space="preserve">eri në </w:t>
      </w:r>
      <w:r w:rsidRPr="0083375E">
        <w:rPr>
          <w:rFonts w:ascii="Times New Roman" w:hAnsi="Times New Roman" w:cs="Times New Roman"/>
          <w:color w:val="auto"/>
        </w:rPr>
        <w:t>15</w:t>
      </w:r>
      <w:r w:rsidR="00162FFC" w:rsidRPr="0083375E">
        <w:rPr>
          <w:rFonts w:ascii="Times New Roman" w:hAnsi="Times New Roman" w:cs="Times New Roman"/>
          <w:color w:val="auto"/>
        </w:rPr>
        <w:t xml:space="preserve"> pikë</w:t>
      </w:r>
      <w:r w:rsidRPr="0083375E">
        <w:rPr>
          <w:rFonts w:ascii="Times New Roman" w:hAnsi="Times New Roman" w:cs="Times New Roman"/>
          <w:color w:val="auto"/>
        </w:rPr>
        <w:t>;</w:t>
      </w:r>
      <w:r w:rsidR="00162FFC" w:rsidRPr="0083375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83375E">
        <w:rPr>
          <w:rFonts w:ascii="Times New Roman" w:hAnsi="Times New Roman" w:cs="Times New Roman"/>
          <w:color w:val="auto"/>
        </w:rPr>
        <w:t>“</w:t>
      </w:r>
      <w:hyperlink r:id="rId13" w:history="1">
        <w:r w:rsidR="00B52C76" w:rsidRPr="00AC452C">
          <w:rPr>
            <w:rStyle w:val="Hyperlink"/>
            <w:rFonts w:ascii="Times New Roman" w:hAnsi="Times New Roman" w:cs="Times New Roman"/>
          </w:rPr>
          <w:t>www.dap.gov.al</w:t>
        </w:r>
      </w:hyperlink>
      <w:r w:rsidR="0083375E">
        <w:rPr>
          <w:rFonts w:ascii="Times New Roman" w:hAnsi="Times New Roman" w:cs="Times New Roman"/>
          <w:color w:val="auto"/>
        </w:rPr>
        <w:t>”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B3085C" w:rsidRDefault="00710CD9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4" w:history="1">
        <w:r w:rsidR="004A7B42" w:rsidRPr="00AC452C">
          <w:rPr>
            <w:rStyle w:val="Hyperlink"/>
            <w:rFonts w:ascii="Times New Roman" w:hAnsi="Times New Roman" w:cs="Times New Roman"/>
          </w:rPr>
          <w:t>http://dap.gov.al/2014-03-21-12-52-44/udh</w:t>
        </w:r>
        <w:r w:rsidR="0083265C">
          <w:rPr>
            <w:rStyle w:val="Hyperlink"/>
            <w:rFonts w:ascii="Times New Roman" w:hAnsi="Times New Roman" w:cs="Times New Roman"/>
          </w:rPr>
          <w:t>ë</w:t>
        </w:r>
        <w:r w:rsidR="004A7B42" w:rsidRPr="00AC452C">
          <w:rPr>
            <w:rStyle w:val="Hyperlink"/>
            <w:rFonts w:ascii="Times New Roman" w:hAnsi="Times New Roman" w:cs="Times New Roman"/>
          </w:rPr>
          <w:t>zime/426-udh</w:t>
        </w:r>
        <w:r w:rsidR="0083265C">
          <w:rPr>
            <w:rStyle w:val="Hyperlink"/>
            <w:rFonts w:ascii="Times New Roman" w:hAnsi="Times New Roman" w:cs="Times New Roman"/>
          </w:rPr>
          <w:t>ë</w:t>
        </w:r>
        <w:r w:rsidR="004A7B42" w:rsidRPr="00AC452C">
          <w:rPr>
            <w:rStyle w:val="Hyperlink"/>
            <w:rFonts w:ascii="Times New Roman" w:hAnsi="Times New Roman" w:cs="Times New Roman"/>
          </w:rPr>
          <w:t>zim-nr-2-dat</w:t>
        </w:r>
        <w:r w:rsidR="0083265C">
          <w:rPr>
            <w:rStyle w:val="Hyperlink"/>
            <w:rFonts w:ascii="Times New Roman" w:hAnsi="Times New Roman" w:cs="Times New Roman"/>
          </w:rPr>
          <w:t>ë</w:t>
        </w:r>
        <w:r w:rsidR="004A7B42" w:rsidRPr="00AC452C">
          <w:rPr>
            <w:rStyle w:val="Hyperlink"/>
            <w:rFonts w:ascii="Times New Roman" w:hAnsi="Times New Roman" w:cs="Times New Roman"/>
          </w:rPr>
          <w:t>-27-03-2015</w:t>
        </w:r>
      </w:hyperlink>
      <w:r w:rsidR="00F23563">
        <w:t>.</w:t>
      </w:r>
      <w:r w:rsidR="00162FFC" w:rsidRPr="00437F0E">
        <w:rPr>
          <w:rFonts w:ascii="Times New Roman" w:hAnsi="Times New Roman" w:cs="Times New Roman"/>
          <w:color w:val="auto"/>
        </w:rPr>
        <w:t xml:space="preserve">  </w:t>
      </w:r>
    </w:p>
    <w:p w:rsidR="00FE2E84" w:rsidRDefault="00FE2E84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97C12" w:rsidRPr="000E3AC8" w:rsidRDefault="00497C12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B93A7A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B93A7A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B93A7A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13635F" w:rsidRDefault="0013635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FE2E84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 w:rsidR="0013635F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fituesin në faqen zyrtare dhe në portalin “Shërbimi Kombëtar i Punësimit”. Të gjithë kandidatët pjesëmarrës në këtë procedurë do të njoftohen individualisht në mënyrë elektronike për rezultatet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Të gjithë kandidatët që aplikojnë për procedurën e 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pranimit 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sh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rbim civil p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 kategorin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ekzekutive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, do të marrin informacion në faqen e Bashkisë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Klos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, për fazat e mëtejshme të procedurës së 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pranimit 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sh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rbim civil p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 kategorin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ekzekutive: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-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P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ër datën e daljes së rezultateve të verifikimit paraprak, 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-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D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atën, vendin dhe orën ku do të zhvillohet konkurimi; </w:t>
      </w:r>
    </w:p>
    <w:p w:rsidR="00C43FF7" w:rsidRPr="0083375E" w:rsidRDefault="00162FFC" w:rsidP="0083375E">
      <w:pPr>
        <w:pStyle w:val="Default"/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jc w:val="both"/>
        <w:rPr>
          <w:rFonts w:ascii="Times New Roman" w:hAnsi="Times New Roman" w:cs="Times New Roman"/>
          <w:i/>
          <w:color w:val="auto"/>
          <w:sz w:val="23"/>
          <w:szCs w:val="23"/>
        </w:rPr>
      </w:pP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Për të marrë këtë informacion, kandidatët duhet të vizitojnë në mënyrë të vazhdueshme faqen e Bashkisë </w:t>
      </w:r>
      <w:r w:rsidR="002E11AD">
        <w:rPr>
          <w:rFonts w:ascii="Times New Roman" w:hAnsi="Times New Roman" w:cs="Times New Roman"/>
          <w:i/>
          <w:color w:val="C00000"/>
          <w:sz w:val="23"/>
          <w:szCs w:val="23"/>
        </w:rPr>
        <w:t>Klos</w:t>
      </w: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duke filluar nga data </w:t>
      </w:r>
      <w:r w:rsidR="00497C12">
        <w:rPr>
          <w:rFonts w:ascii="Times New Roman" w:hAnsi="Times New Roman" w:cs="Times New Roman"/>
          <w:i/>
          <w:color w:val="C00000"/>
          <w:sz w:val="23"/>
          <w:szCs w:val="23"/>
        </w:rPr>
        <w:t>02</w:t>
      </w:r>
      <w:r w:rsidR="007C70C6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</w:t>
      </w:r>
      <w:r w:rsidR="00497C12">
        <w:rPr>
          <w:rFonts w:ascii="Times New Roman" w:hAnsi="Times New Roman" w:cs="Times New Roman"/>
          <w:i/>
          <w:color w:val="C00000"/>
          <w:sz w:val="23"/>
          <w:szCs w:val="23"/>
        </w:rPr>
        <w:t>Nëntor</w:t>
      </w:r>
      <w:r w:rsidR="007C70C6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20</w:t>
      </w:r>
      <w:r w:rsidR="00497C12">
        <w:rPr>
          <w:rFonts w:ascii="Times New Roman" w:hAnsi="Times New Roman" w:cs="Times New Roman"/>
          <w:i/>
          <w:color w:val="C00000"/>
          <w:sz w:val="23"/>
          <w:szCs w:val="23"/>
        </w:rPr>
        <w:t>20</w:t>
      </w: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. </w:t>
      </w:r>
    </w:p>
    <w:sectPr w:rsidR="00C43FF7" w:rsidRPr="0083375E" w:rsidSect="00B93A7A">
      <w:footerReference w:type="default" r:id="rId15"/>
      <w:pgSz w:w="11906" w:h="17338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D9" w:rsidRDefault="00710CD9" w:rsidP="00437F0E">
      <w:pPr>
        <w:spacing w:after="0" w:line="240" w:lineRule="auto"/>
      </w:pPr>
      <w:r>
        <w:separator/>
      </w:r>
    </w:p>
  </w:endnote>
  <w:endnote w:type="continuationSeparator" w:id="0">
    <w:p w:rsidR="00710CD9" w:rsidRDefault="00710CD9" w:rsidP="0043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CB8" w:rsidRDefault="00935CB8">
    <w:pPr>
      <w:pStyle w:val="Footer"/>
      <w:pBdr>
        <w:bottom w:val="single" w:sz="12" w:space="1" w:color="auto"/>
      </w:pBdr>
    </w:pPr>
  </w:p>
  <w:p w:rsidR="00935CB8" w:rsidRPr="00935CB8" w:rsidRDefault="00935CB8" w:rsidP="00935CB8">
    <w:pPr>
      <w:pStyle w:val="Footer"/>
      <w:jc w:val="center"/>
      <w:rPr>
        <w:rFonts w:ascii="Times New Roman" w:hAnsi="Times New Roman"/>
        <w:sz w:val="20"/>
        <w:szCs w:val="20"/>
      </w:rPr>
    </w:pPr>
    <w:r w:rsidRPr="00935CB8">
      <w:rPr>
        <w:rFonts w:ascii="Times New Roman" w:hAnsi="Times New Roman"/>
        <w:sz w:val="20"/>
        <w:szCs w:val="20"/>
      </w:rPr>
      <w:t>Adresa: Rruga “Jaho Hoxha”, Ndërtesa nr. 2, Hyrja nr. 2, Klos-Shqipëri; email: bashkiaklos@yahoo.com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D9" w:rsidRDefault="00710CD9" w:rsidP="00437F0E">
      <w:pPr>
        <w:spacing w:after="0" w:line="240" w:lineRule="auto"/>
      </w:pPr>
      <w:r>
        <w:separator/>
      </w:r>
    </w:p>
  </w:footnote>
  <w:footnote w:type="continuationSeparator" w:id="0">
    <w:p w:rsidR="00710CD9" w:rsidRDefault="00710CD9" w:rsidP="0043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68.75pt;height:92.1pt;visibility:visible" o:bullet="t">
        <v:imagedata r:id="rId1" o:title=""/>
      </v:shape>
    </w:pict>
  </w:numPicBullet>
  <w:abstractNum w:abstractNumId="0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4D185C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B90955"/>
    <w:multiLevelType w:val="hybridMultilevel"/>
    <w:tmpl w:val="7AE075E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01E8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4540AB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4407735"/>
    <w:multiLevelType w:val="hybridMultilevel"/>
    <w:tmpl w:val="B5AE5840"/>
    <w:lvl w:ilvl="0" w:tplc="313633F6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571900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4E1CB0"/>
    <w:multiLevelType w:val="hybridMultilevel"/>
    <w:tmpl w:val="2A6E182A"/>
    <w:lvl w:ilvl="0" w:tplc="D7EE82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0D461FF"/>
    <w:multiLevelType w:val="hybridMultilevel"/>
    <w:tmpl w:val="917E1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6773BE"/>
    <w:multiLevelType w:val="hybridMultilevel"/>
    <w:tmpl w:val="27288182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0">
    <w:nsid w:val="37BA1CD3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21C656F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AF44319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935888"/>
    <w:multiLevelType w:val="hybridMultilevel"/>
    <w:tmpl w:val="49B6227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4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6895932"/>
    <w:multiLevelType w:val="hybridMultilevel"/>
    <w:tmpl w:val="204C8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357941"/>
    <w:multiLevelType w:val="hybridMultilevel"/>
    <w:tmpl w:val="282EC472"/>
    <w:lvl w:ilvl="0" w:tplc="F324387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D057CF"/>
    <w:multiLevelType w:val="hybridMultilevel"/>
    <w:tmpl w:val="D0E6879E"/>
    <w:lvl w:ilvl="0" w:tplc="4608EF8A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1"/>
  </w:num>
  <w:num w:numId="5">
    <w:abstractNumId w:val="0"/>
  </w:num>
  <w:num w:numId="6">
    <w:abstractNumId w:val="4"/>
  </w:num>
  <w:num w:numId="7">
    <w:abstractNumId w:val="14"/>
  </w:num>
  <w:num w:numId="8">
    <w:abstractNumId w:val="15"/>
  </w:num>
  <w:num w:numId="9">
    <w:abstractNumId w:val="9"/>
  </w:num>
  <w:num w:numId="10">
    <w:abstractNumId w:val="16"/>
  </w:num>
  <w:num w:numId="11">
    <w:abstractNumId w:val="17"/>
  </w:num>
  <w:num w:numId="12">
    <w:abstractNumId w:val="13"/>
  </w:num>
  <w:num w:numId="13">
    <w:abstractNumId w:val="10"/>
  </w:num>
  <w:num w:numId="14">
    <w:abstractNumId w:val="1"/>
  </w:num>
  <w:num w:numId="15">
    <w:abstractNumId w:val="8"/>
  </w:num>
  <w:num w:numId="16">
    <w:abstractNumId w:val="12"/>
  </w:num>
  <w:num w:numId="17">
    <w:abstractNumId w:val="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FFC"/>
    <w:rsid w:val="00000586"/>
    <w:rsid w:val="00041548"/>
    <w:rsid w:val="00045996"/>
    <w:rsid w:val="000516D5"/>
    <w:rsid w:val="000572A6"/>
    <w:rsid w:val="00067C69"/>
    <w:rsid w:val="00080C11"/>
    <w:rsid w:val="0009177B"/>
    <w:rsid w:val="000B4DDA"/>
    <w:rsid w:val="000E3AC8"/>
    <w:rsid w:val="000E6A74"/>
    <w:rsid w:val="00102BBC"/>
    <w:rsid w:val="00136001"/>
    <w:rsid w:val="0013635F"/>
    <w:rsid w:val="00140ADA"/>
    <w:rsid w:val="001602B8"/>
    <w:rsid w:val="0016122D"/>
    <w:rsid w:val="00162FFC"/>
    <w:rsid w:val="0016474E"/>
    <w:rsid w:val="00195CD0"/>
    <w:rsid w:val="001B6866"/>
    <w:rsid w:val="001C4539"/>
    <w:rsid w:val="001C4F92"/>
    <w:rsid w:val="001E1D8A"/>
    <w:rsid w:val="00204D38"/>
    <w:rsid w:val="002167C3"/>
    <w:rsid w:val="00221182"/>
    <w:rsid w:val="00256CE1"/>
    <w:rsid w:val="002C1D78"/>
    <w:rsid w:val="002E11AD"/>
    <w:rsid w:val="002E4595"/>
    <w:rsid w:val="002E7940"/>
    <w:rsid w:val="002F0726"/>
    <w:rsid w:val="00300541"/>
    <w:rsid w:val="00303531"/>
    <w:rsid w:val="00303A08"/>
    <w:rsid w:val="00306056"/>
    <w:rsid w:val="00315C9F"/>
    <w:rsid w:val="00331430"/>
    <w:rsid w:val="00336502"/>
    <w:rsid w:val="00387A83"/>
    <w:rsid w:val="00394C1E"/>
    <w:rsid w:val="003B4DD7"/>
    <w:rsid w:val="003D30EF"/>
    <w:rsid w:val="003E46DA"/>
    <w:rsid w:val="004013EA"/>
    <w:rsid w:val="004031E3"/>
    <w:rsid w:val="00437F0E"/>
    <w:rsid w:val="00446B29"/>
    <w:rsid w:val="00456FD6"/>
    <w:rsid w:val="0046192F"/>
    <w:rsid w:val="00463D19"/>
    <w:rsid w:val="00470FA4"/>
    <w:rsid w:val="0047479B"/>
    <w:rsid w:val="00484DBB"/>
    <w:rsid w:val="00497C12"/>
    <w:rsid w:val="004A7B42"/>
    <w:rsid w:val="004B2AA0"/>
    <w:rsid w:val="004C2791"/>
    <w:rsid w:val="004F4BC6"/>
    <w:rsid w:val="00515ED4"/>
    <w:rsid w:val="00544934"/>
    <w:rsid w:val="00550B5D"/>
    <w:rsid w:val="00592588"/>
    <w:rsid w:val="005B020D"/>
    <w:rsid w:val="005B0D15"/>
    <w:rsid w:val="005B218E"/>
    <w:rsid w:val="005C681E"/>
    <w:rsid w:val="005F18A7"/>
    <w:rsid w:val="00605239"/>
    <w:rsid w:val="00616F65"/>
    <w:rsid w:val="006209A7"/>
    <w:rsid w:val="00633CC7"/>
    <w:rsid w:val="00634312"/>
    <w:rsid w:val="00660E24"/>
    <w:rsid w:val="006823C1"/>
    <w:rsid w:val="006B7509"/>
    <w:rsid w:val="006C625D"/>
    <w:rsid w:val="006D46FB"/>
    <w:rsid w:val="00710CD9"/>
    <w:rsid w:val="00715758"/>
    <w:rsid w:val="00722D8D"/>
    <w:rsid w:val="007255B2"/>
    <w:rsid w:val="00745315"/>
    <w:rsid w:val="00747344"/>
    <w:rsid w:val="00754C0E"/>
    <w:rsid w:val="007B1C1A"/>
    <w:rsid w:val="007C70C6"/>
    <w:rsid w:val="007E3738"/>
    <w:rsid w:val="00811616"/>
    <w:rsid w:val="008211F7"/>
    <w:rsid w:val="0083265C"/>
    <w:rsid w:val="0083375E"/>
    <w:rsid w:val="00853638"/>
    <w:rsid w:val="00871267"/>
    <w:rsid w:val="008733DF"/>
    <w:rsid w:val="008D3D95"/>
    <w:rsid w:val="008D628D"/>
    <w:rsid w:val="00935CB8"/>
    <w:rsid w:val="00944D54"/>
    <w:rsid w:val="00952067"/>
    <w:rsid w:val="00971E80"/>
    <w:rsid w:val="00986C8C"/>
    <w:rsid w:val="009C4802"/>
    <w:rsid w:val="009D605B"/>
    <w:rsid w:val="009D6333"/>
    <w:rsid w:val="009D7779"/>
    <w:rsid w:val="009F0B0E"/>
    <w:rsid w:val="00A00B40"/>
    <w:rsid w:val="00A401A9"/>
    <w:rsid w:val="00A41960"/>
    <w:rsid w:val="00A51748"/>
    <w:rsid w:val="00A91422"/>
    <w:rsid w:val="00AA7787"/>
    <w:rsid w:val="00AB088C"/>
    <w:rsid w:val="00AB2C88"/>
    <w:rsid w:val="00AB6FB9"/>
    <w:rsid w:val="00AD7360"/>
    <w:rsid w:val="00AE5326"/>
    <w:rsid w:val="00AE7942"/>
    <w:rsid w:val="00AF1620"/>
    <w:rsid w:val="00B0194E"/>
    <w:rsid w:val="00B275DB"/>
    <w:rsid w:val="00B3085C"/>
    <w:rsid w:val="00B34428"/>
    <w:rsid w:val="00B40485"/>
    <w:rsid w:val="00B414CD"/>
    <w:rsid w:val="00B52C76"/>
    <w:rsid w:val="00B6529B"/>
    <w:rsid w:val="00B67241"/>
    <w:rsid w:val="00B93A7A"/>
    <w:rsid w:val="00BD3ED9"/>
    <w:rsid w:val="00BE413A"/>
    <w:rsid w:val="00BE6F25"/>
    <w:rsid w:val="00BE756C"/>
    <w:rsid w:val="00BF6ADB"/>
    <w:rsid w:val="00C01E0D"/>
    <w:rsid w:val="00C024E8"/>
    <w:rsid w:val="00C12261"/>
    <w:rsid w:val="00C13318"/>
    <w:rsid w:val="00C22193"/>
    <w:rsid w:val="00C33A91"/>
    <w:rsid w:val="00C34243"/>
    <w:rsid w:val="00C43FF7"/>
    <w:rsid w:val="00C46C00"/>
    <w:rsid w:val="00C53017"/>
    <w:rsid w:val="00C7698F"/>
    <w:rsid w:val="00C819A8"/>
    <w:rsid w:val="00C9471F"/>
    <w:rsid w:val="00CD05D3"/>
    <w:rsid w:val="00CE09FA"/>
    <w:rsid w:val="00D14F54"/>
    <w:rsid w:val="00D223BF"/>
    <w:rsid w:val="00D32611"/>
    <w:rsid w:val="00D36F0F"/>
    <w:rsid w:val="00D800B1"/>
    <w:rsid w:val="00D9100D"/>
    <w:rsid w:val="00DE776E"/>
    <w:rsid w:val="00DE796B"/>
    <w:rsid w:val="00E056D2"/>
    <w:rsid w:val="00E07688"/>
    <w:rsid w:val="00E4100C"/>
    <w:rsid w:val="00E6272D"/>
    <w:rsid w:val="00E93EB2"/>
    <w:rsid w:val="00EA64A0"/>
    <w:rsid w:val="00EF408A"/>
    <w:rsid w:val="00F17F12"/>
    <w:rsid w:val="00F23563"/>
    <w:rsid w:val="00F36197"/>
    <w:rsid w:val="00F467C9"/>
    <w:rsid w:val="00F53A46"/>
    <w:rsid w:val="00F54410"/>
    <w:rsid w:val="00F958C1"/>
    <w:rsid w:val="00FB0E12"/>
    <w:rsid w:val="00FB56FD"/>
    <w:rsid w:val="00FD53DA"/>
    <w:rsid w:val="00FE2E84"/>
    <w:rsid w:val="00FE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381AE9-7CF1-4889-87E6-72C3EFDF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FFC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62F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162FFC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2FFC"/>
    <w:pPr>
      <w:ind w:left="720"/>
      <w:contextualSpacing/>
    </w:pPr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239"/>
    <w:rPr>
      <w:rFonts w:ascii="Tahoma" w:eastAsiaTheme="minorEastAsia" w:hAnsi="Tahoma" w:cs="Tahoma"/>
      <w:sz w:val="16"/>
      <w:szCs w:val="16"/>
      <w:lang w:val="sq-AL" w:eastAsia="sq-AL"/>
    </w:rPr>
  </w:style>
  <w:style w:type="paragraph" w:styleId="Header">
    <w:name w:val="header"/>
    <w:basedOn w:val="Normal"/>
    <w:link w:val="Head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F0E"/>
    <w:rPr>
      <w:rFonts w:eastAsiaTheme="minorEastAsia" w:cs="Times New Roman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F0E"/>
    <w:rPr>
      <w:rFonts w:eastAsiaTheme="minorEastAsia" w:cs="Times New Roman"/>
      <w:lang w:val="sq-AL" w:eastAsia="sq-AL"/>
    </w:rPr>
  </w:style>
  <w:style w:type="character" w:styleId="Hyperlink">
    <w:name w:val="Hyperlink"/>
    <w:basedOn w:val="DefaultParagraphFont"/>
    <w:uiPriority w:val="99"/>
    <w:unhideWhenUsed/>
    <w:rsid w:val="00F235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8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8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3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8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9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9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4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9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6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3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3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dap.gov.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2014-03-21-12-52-44/udhezime/426-udhezim-nr-2-date-27-03-201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dap.gov.a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hyperlink" Target="http://dap.gov.al/2014-03-21-12-52-44/udhwzime/426-udhwzim-nr-2-datw-27-03-2015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9224C-E01F-4F49-86B9-EE1D4523D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8</Pages>
  <Words>2013</Words>
  <Characters>11480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SCM</Company>
  <LinksUpToDate>false</LinksUpToDate>
  <CharactersWithSpaces>13467</CharactersWithSpaces>
  <SharedDoc>false</SharedDoc>
  <HLinks>
    <vt:vector size="36" baseType="variant">
      <vt:variant>
        <vt:i4>3997807</vt:i4>
      </vt:variant>
      <vt:variant>
        <vt:i4>15</vt:i4>
      </vt:variant>
      <vt:variant>
        <vt:i4>0</vt:i4>
      </vt:variant>
      <vt:variant>
        <vt:i4>5</vt:i4>
      </vt:variant>
      <vt:variant>
        <vt:lpwstr>http://dap.gov.al/2014-03-21-12-52-44/udhezime/426-udhezim-nr-2-date-27-03-2015</vt:lpwstr>
      </vt:variant>
      <vt:variant>
        <vt:lpwstr/>
      </vt:variant>
      <vt:variant>
        <vt:i4>6291506</vt:i4>
      </vt:variant>
      <vt:variant>
        <vt:i4>12</vt:i4>
      </vt:variant>
      <vt:variant>
        <vt:i4>0</vt:i4>
      </vt:variant>
      <vt:variant>
        <vt:i4>5</vt:i4>
      </vt:variant>
      <vt:variant>
        <vt:lpwstr>http://www.dap.gov.al/</vt:lpwstr>
      </vt:variant>
      <vt:variant>
        <vt:lpwstr/>
      </vt:variant>
      <vt:variant>
        <vt:i4>5242910</vt:i4>
      </vt:variant>
      <vt:variant>
        <vt:i4>9</vt:i4>
      </vt:variant>
      <vt:variant>
        <vt:i4>0</vt:i4>
      </vt:variant>
      <vt:variant>
        <vt:i4>5</vt:i4>
      </vt:variant>
      <vt:variant>
        <vt:lpwstr>http://dap.gov.al/vende-vakante/udhezime-dokumenta/219-udhezime-dokumenta</vt:lpwstr>
      </vt:variant>
      <vt:variant>
        <vt:lpwstr/>
      </vt:variant>
      <vt:variant>
        <vt:i4>3997807</vt:i4>
      </vt:variant>
      <vt:variant>
        <vt:i4>6</vt:i4>
      </vt:variant>
      <vt:variant>
        <vt:i4>0</vt:i4>
      </vt:variant>
      <vt:variant>
        <vt:i4>5</vt:i4>
      </vt:variant>
      <vt:variant>
        <vt:lpwstr>http://dap.gov.al/2014-03-21-12-52-44/udhezime/426-udhezim-nr-2-date-27-03-2015</vt:lpwstr>
      </vt:variant>
      <vt:variant>
        <vt:lpwstr/>
      </vt:variant>
      <vt:variant>
        <vt:i4>6291506</vt:i4>
      </vt:variant>
      <vt:variant>
        <vt:i4>3</vt:i4>
      </vt:variant>
      <vt:variant>
        <vt:i4>0</vt:i4>
      </vt:variant>
      <vt:variant>
        <vt:i4>5</vt:i4>
      </vt:variant>
      <vt:variant>
        <vt:lpwstr>http://www.dap.gov.al/</vt:lpwstr>
      </vt:variant>
      <vt:variant>
        <vt:lpwstr/>
      </vt:variant>
      <vt:variant>
        <vt:i4>5242910</vt:i4>
      </vt:variant>
      <vt:variant>
        <vt:i4>0</vt:i4>
      </vt:variant>
      <vt:variant>
        <vt:i4>0</vt:i4>
      </vt:variant>
      <vt:variant>
        <vt:i4>5</vt:i4>
      </vt:variant>
      <vt:variant>
        <vt:lpwstr>http://dap.gov.al/vende-vakante/udhezime-dokumenta/219-udhezime-dokumenta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bashkia 6</dc:creator>
  <cp:lastModifiedBy>User</cp:lastModifiedBy>
  <cp:revision>12</cp:revision>
  <cp:lastPrinted>2019-11-23T10:20:00Z</cp:lastPrinted>
  <dcterms:created xsi:type="dcterms:W3CDTF">2020-10-06T09:24:00Z</dcterms:created>
  <dcterms:modified xsi:type="dcterms:W3CDTF">2020-10-07T11:40:00Z</dcterms:modified>
</cp:coreProperties>
</file>